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Bdr>
          <w:bottom w:val="single" w:sz="6" w:color="008080" w:space="0"/>
        </w:pBdr>
        <w:pStyle w:val=""/>
        <w:jc w:val="center"/>
        <w:ind w:left="0"/>
        <w:ind w:right="0"/>
        <w:ind w:firstLine="0"/>
        <w:spacing w:before="0" w:after="0" w:line="780" w:lineRule="atLeast"/>
        <w:rPr>
          <w:color w:val="2D5B88"/>
          <w:rFonts w:ascii="微软雅黑" w:hAnsi="微软雅黑"/>
          <w:sz w:val="39"/>
          <w:szCs w:val="39"/>
        </w:rPr>
      </w:pPr>
      <w:r>
        <w:rPr>
          <w:color w:val="2D5B88"/>
          <w:rFonts w:ascii="微软雅黑" w:hAnsi="微软雅黑"/>
          <w:sz w:val="39"/>
          <w:szCs w:val="39"/>
        </w:rPr>
        <w:t>2020年宜兴市人民检察院书记员招聘拟录用人员公示</w:t>
      </w:r>
    </w:p>
    <w:p>
      <w:pPr>
        <w:pStyle w:val=""/>
        <w:jc w:val="center"/>
        <w:ind w:left="0"/>
        <w:ind w:right="0"/>
        <w:ind w:firstLine="0"/>
        <w:spacing w:before="0" w:after="0" w:line="630" w:lineRule="atLeast"/>
        <w:rPr>
          <w:color w:val="666666"/>
          <w:rFonts w:ascii="微软雅黑" w:hAnsi="微软雅黑"/>
          <w:sz w:val="21"/>
          <w:szCs w:val="21"/>
        </w:rPr>
      </w:pPr>
      <w:r>
        <w:rPr>
          <w:color w:val="666666"/>
          <w:rFonts w:ascii="微软雅黑" w:hAnsi="微软雅黑"/>
          <w:sz w:val="21"/>
          <w:szCs w:val="21"/>
        </w:rPr>
        <w:t>2020-12-24 14:50:00  </w:t>
      </w:r>
      <w:r>
        <w:rPr>
          <w:color w:val="B60902"/>
          <w:rFonts w:ascii="微软雅黑" w:hAnsi="微软雅黑"/>
          <w:sz w:val="21"/>
          <w:szCs w:val="21"/>
        </w:rPr>
        <w:t>来源：</w:t>
      </w:r>
      <w:r>
        <w:rPr>
          <w:color w:val="666666"/>
          <w:rFonts w:ascii="微软雅黑" w:hAnsi="微软雅黑"/>
          <w:sz w:val="21"/>
          <w:szCs w:val="21"/>
        </w:rPr>
        <w:t>宜兴市人民检察院</w:t>
      </w:r>
    </w:p>
    <w:p>
      <w:pPr>
        <w:pStyle w:val=""/>
        <w:jc w:val="left"/>
        <w:ind w:left="0"/>
        <w:ind w:right="0"/>
        <w:ind w:firstLine="640"/>
        <w:spacing w:before="450" w:after="0" w:line="560" w:lineRule="atLeast"/>
      </w:pPr>
      <w:r>
        <w:rPr>
          <w:color w:val="2C2C2C"/>
          <w:rFonts w:ascii="微软雅黑" w:hAnsi="微软雅黑"/>
          <w:sz w:val="24"/>
          <w:szCs w:val="24"/>
        </w:rPr>
        <w:t xml:space="preserve">  </w:t>
      </w:r>
    </w:p>
    <w:p>
      <w:pPr>
        <w:pStyle w:val=""/>
        <w:jc w:val="left"/>
        <w:ind w:left="0"/>
        <w:ind w:right="0"/>
        <w:spacing w:before="450" w:after="0" w:line="560" w:lineRule="atLeast"/>
      </w:pPr>
      <w:r>
        <w:rPr>
          <w:color w:val="2C2C2C"/>
          <w:rFonts w:ascii="仿宋_GB2312" w:hAnsi="微软雅黑"/>
          <w:sz w:val="32"/>
          <w:szCs w:val="32"/>
        </w:rPr>
        <w:t>        根据《江苏省检察机关</w:t>
      </w:r>
      <w:r>
        <w:rPr>
          <w:color w:val="2C2C2C"/>
          <w:rFonts w:ascii="仿宋_GB2312" w:hAnsi="微软雅黑"/>
          <w:sz w:val="32"/>
          <w:szCs w:val="32"/>
        </w:rPr>
        <w:t>2020年公开招聘书记员公告》精神，</w:t>
      </w:r>
      <w:r>
        <w:rPr>
          <w:color w:val="2A2A2A"/>
          <w:rFonts w:ascii="仿宋_GB2312" w:hAnsi="微软雅黑"/>
          <w:sz w:val="32"/>
          <w:szCs w:val="32"/>
        </w:rPr>
        <w:t>经笔试、岗位技能考试、面试、体检、考察，现对拟录用人员进行公示，名单如下：</w:t>
      </w:r>
    </w:p>
    <w:p>
      <w:pPr>
        <w:pStyle w:val=""/>
        <w:jc w:val="center"/>
        <w:ind w:left="0"/>
        <w:ind w:right="0"/>
        <w:ind w:firstLine="720"/>
        <w:spacing w:before="450" w:after="0" w:line="600" w:lineRule="atLeast"/>
      </w:pPr>
      <w:r>
        <w:rPr>
          <w:color w:val="2C2C2C"/>
          <w:rFonts w:ascii="楷体_GB2312" w:hAnsi="微软雅黑"/>
          <w:sz w:val="36"/>
          <w:szCs w:val="36"/>
        </w:rPr>
        <w:t>孙 蓝</w:t>
      </w:r>
      <w:r>
        <w:rPr>
          <w:color w:val="2C2C2C"/>
          <w:rFonts w:ascii="楷体_GB2312" w:hAnsi="微软雅黑"/>
          <w:sz w:val="36"/>
          <w:szCs w:val="36"/>
        </w:rPr>
        <w:t>      王 薇      罗 娜      章 津</w:t>
      </w:r>
    </w:p>
    <w:p>
      <w:pPr>
        <w:pStyle w:val=""/>
        <w:jc w:val="left"/>
        <w:ind w:left="0"/>
        <w:ind w:right="0"/>
        <w:ind w:firstLine="640"/>
        <w:spacing w:before="450" w:after="0" w:line="540" w:lineRule="atLeast"/>
      </w:pPr>
      <w:r>
        <w:rPr>
          <w:color w:val="2C2C2C"/>
          <w:rFonts w:ascii="仿宋_GB2312" w:hAnsi="微软雅黑"/>
          <w:sz w:val="32"/>
          <w:szCs w:val="32"/>
        </w:rPr>
        <w:t>对以上人员如有意见，请于公示之日起5个工作日内（2020年12月24日至2020年12月30日）向宜兴市人民检察院反映。联系电话：80830921。</w:t>
      </w:r>
    </w:p>
    <w:p>
      <w:pPr>
        <w:pStyle w:val=""/>
        <w:jc w:val="left"/>
        <w:ind w:left="0"/>
        <w:ind w:right="0"/>
        <w:ind w:firstLine="640"/>
        <w:spacing w:before="450" w:after="0" w:line="540" w:lineRule="atLeast"/>
      </w:pPr>
      <w:r>
        <w:rPr>
          <w:color w:val="2C2C2C"/>
          <w:rFonts w:ascii="仿宋_GB2312" w:hAnsi="微软雅黑"/>
          <w:sz w:val="32"/>
          <w:szCs w:val="32"/>
        </w:rPr>
        <w:t> </w:t>
      </w:r>
    </w:p>
    <w:p>
      <w:pPr>
        <w:pStyle w:val=""/>
        <w:jc w:val="left"/>
        <w:ind w:left="5220"/>
        <w:ind w:right="0"/>
        <w:ind w:hanging="4800"/>
        <w:spacing w:before="450" w:after="0" w:line="540" w:lineRule="atLeast"/>
      </w:pPr>
      <w:r>
        <w:rPr>
          <w:color w:val="2C2C2C"/>
          <w:rFonts w:ascii="仿宋_GB2312" w:hAnsi="微软雅黑"/>
          <w:sz w:val="32"/>
          <w:szCs w:val="32"/>
        </w:rPr>
        <w:t>                                                                                          宜兴市人民检察院</w:t>
      </w:r>
      <w:r>
        <w:rPr>
          <w:color w:val="2C2C2C"/>
          <w:rFonts w:ascii="仿宋_GB2312" w:hAnsi="微软雅黑"/>
          <w:sz w:val="32"/>
          <w:szCs w:val="32"/>
        </w:rPr>
        <w:t> </w:t>
      </w:r>
      <w:r>
        <w:rPr>
          <w:color w:val="2C2C2C"/>
          <w:rFonts w:ascii="仿宋_GB2312" w:hAnsi="微软雅黑"/>
          <w:sz w:val="32"/>
          <w:szCs w:val="32"/>
        </w:rPr>
        <w:t>                                     2020年12月24日</w:t>
      </w:r>
    </w:p>
    <w:p>
      <w:pPr>
        <w:pStyle w:val=""/>
        <w:ind w:left="0"/>
        <w:ind w:right="0"/>
        <w:spacing w:before="450" w:after="0" w:line="540" w:lineRule="atLeast"/>
      </w:pPr>
      <w:r>
        <w:rPr>
          <w:color w:val="2C2C2C"/>
          <w:rFonts w:ascii="微软雅黑" w:hAnsi="微软雅黑"/>
          <w:sz w:val="25"/>
          <w:szCs w:val="25"/>
        </w:rPr>
        <w:t> 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微软雅黑"/>
  <w:font w:name="仿宋_GB2312"/>
  <w:font w:name="楷体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