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eastAsiaTheme="minorEastAsia"/>
          <w:b/>
          <w:sz w:val="36"/>
          <w:szCs w:val="36"/>
          <w:highlight w:val="none"/>
          <w:lang w:val="en-US" w:eastAsia="zh-CN"/>
        </w:rPr>
      </w:pPr>
      <w:r>
        <w:rPr>
          <w:rFonts w:hint="eastAsia"/>
          <w:b/>
          <w:sz w:val="36"/>
          <w:szCs w:val="36"/>
          <w:highlight w:val="none"/>
          <w:lang w:eastAsia="zh-CN"/>
        </w:rPr>
        <w:t>邢台市南和区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eastAsiaTheme="minorEastAsia"/>
          <w:b/>
          <w:sz w:val="36"/>
          <w:szCs w:val="36"/>
          <w:highlight w:val="none"/>
          <w:lang w:eastAsia="zh-CN"/>
        </w:rPr>
      </w:pPr>
      <w:r>
        <w:rPr>
          <w:rFonts w:hint="eastAsia" w:eastAsiaTheme="minorEastAsia"/>
          <w:b/>
          <w:spacing w:val="-6"/>
          <w:sz w:val="36"/>
          <w:szCs w:val="36"/>
          <w:highlight w:val="none"/>
        </w:rPr>
        <w:t>关于2020年度区直</w:t>
      </w:r>
      <w:r>
        <w:rPr>
          <w:rFonts w:hint="eastAsia" w:eastAsiaTheme="minorEastAsia"/>
          <w:b/>
          <w:spacing w:val="-6"/>
          <w:sz w:val="36"/>
          <w:szCs w:val="36"/>
          <w:highlight w:val="none"/>
          <w:lang w:eastAsia="zh-CN"/>
        </w:rPr>
        <w:t>机关</w:t>
      </w:r>
      <w:r>
        <w:rPr>
          <w:rFonts w:hint="eastAsia" w:eastAsiaTheme="minorEastAsia"/>
          <w:b/>
          <w:spacing w:val="-6"/>
          <w:sz w:val="36"/>
          <w:szCs w:val="36"/>
          <w:highlight w:val="none"/>
        </w:rPr>
        <w:t>事业单位公开选调工作人员的</w:t>
      </w:r>
      <w:r>
        <w:rPr>
          <w:rFonts w:hint="eastAsia"/>
          <w:b/>
          <w:sz w:val="36"/>
          <w:szCs w:val="36"/>
          <w:highlight w:val="none"/>
          <w:lang w:eastAsia="zh-CN"/>
        </w:rPr>
        <w:t>公</w:t>
      </w:r>
      <w:r>
        <w:rPr>
          <w:rFonts w:hint="eastAsia"/>
          <w:b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/>
          <w:b/>
          <w:sz w:val="36"/>
          <w:szCs w:val="36"/>
          <w:highlight w:val="none"/>
          <w:lang w:eastAsia="zh-CN"/>
        </w:rPr>
        <w:t>告</w:t>
      </w:r>
    </w:p>
    <w:tbl>
      <w:tblPr>
        <w:tblStyle w:val="6"/>
        <w:tblW w:w="2002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1215"/>
        <w:gridCol w:w="1602"/>
        <w:gridCol w:w="1268"/>
        <w:gridCol w:w="1134"/>
        <w:gridCol w:w="797"/>
        <w:gridCol w:w="1364"/>
        <w:gridCol w:w="1227"/>
        <w:gridCol w:w="4184"/>
        <w:gridCol w:w="1022"/>
        <w:gridCol w:w="972"/>
        <w:gridCol w:w="972"/>
        <w:gridCol w:w="972"/>
        <w:gridCol w:w="972"/>
        <w:gridCol w:w="972"/>
        <w:gridCol w:w="9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spacing w:val="6"/>
                <w:sz w:val="32"/>
                <w:szCs w:val="32"/>
                <w:lang w:val="en-US" w:eastAsia="zh-CN"/>
              </w:rPr>
              <w:t>附件一：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邢台市南和区机关事业单位2020年公开选调工作人员职位表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主管部门（全称）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选调单位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计划选调人数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需具备条件条件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纪委监委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全日制本科及以上学历 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1.中共正式党员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2.因工作性质，需长期加夜班，适合男性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3.公务员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区委办</w:t>
            </w:r>
          </w:p>
        </w:tc>
        <w:tc>
          <w:tcPr>
            <w:tcW w:w="16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全日制本科及以上学历 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1.中共正式党员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2.有较强的文字写作能力和协调能力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3.因工作性质，需长期加夜班，适合男性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3.公务员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政府办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全日制本科及以上学历 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1.有较强的文字写作能力和协调能力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2.因工作性质，需长期加夜班，适合男性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3.公务员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人力资源和社会保障局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社会保险事业管理局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全日制本科及以上学历 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熟悉办公室工作业务，有一定的文字功底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科技和工业信息化局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下属事业单位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熟悉电脑有一定的公文写作能力，30周岁左右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区委办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乡村振兴服务中心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大数据服务中心</w:t>
            </w:r>
          </w:p>
        </w:tc>
        <w:tc>
          <w:tcPr>
            <w:tcW w:w="1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2020002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全日制本科及以上学历（研究生学历优先）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  <w:sectPr>
          <w:footerReference r:id="rId3" w:type="default"/>
          <w:pgSz w:w="16838" w:h="11906" w:orient="landscape"/>
          <w:pgMar w:top="1406" w:right="1440" w:bottom="1463" w:left="1440" w:header="851" w:footer="992" w:gutter="0"/>
          <w:cols w:space="425" w:num="1"/>
          <w:docGrid w:type="lines" w:linePitch="312" w:charSpace="0"/>
        </w:sectPr>
      </w:pPr>
    </w:p>
    <w:p>
      <w:pPr>
        <w:spacing w:line="640" w:lineRule="exact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二：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部分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区直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机关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2020年公开选调</w:t>
      </w:r>
    </w:p>
    <w:p>
      <w:pPr>
        <w:spacing w:line="560" w:lineRule="exact"/>
        <w:jc w:val="center"/>
        <w:rPr>
          <w:rFonts w:ascii="宋体" w:hAnsi="宋体" w:eastAsia="宋体" w:cs="宋体"/>
          <w:b/>
          <w:spacing w:val="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工作人员报名表</w:t>
      </w:r>
    </w:p>
    <w:tbl>
      <w:tblPr>
        <w:tblStyle w:val="6"/>
        <w:tblW w:w="97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112"/>
        <w:gridCol w:w="1038"/>
        <w:gridCol w:w="1248"/>
        <w:gridCol w:w="1282"/>
        <w:gridCol w:w="1252"/>
        <w:gridCol w:w="21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11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2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25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11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2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  康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  况</w:t>
            </w:r>
          </w:p>
        </w:tc>
        <w:tc>
          <w:tcPr>
            <w:tcW w:w="125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11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  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  间</w:t>
            </w:r>
          </w:p>
        </w:tc>
        <w:tc>
          <w:tcPr>
            <w:tcW w:w="12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作时间</w:t>
            </w:r>
          </w:p>
        </w:tc>
        <w:tc>
          <w:tcPr>
            <w:tcW w:w="125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公务员或事业身份</w:t>
            </w:r>
          </w:p>
        </w:tc>
        <w:tc>
          <w:tcPr>
            <w:tcW w:w="215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位</w:t>
            </w:r>
          </w:p>
        </w:tc>
        <w:tc>
          <w:tcPr>
            <w:tcW w:w="25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及职务</w:t>
            </w:r>
          </w:p>
        </w:tc>
        <w:tc>
          <w:tcPr>
            <w:tcW w:w="3398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系及专业</w:t>
            </w:r>
          </w:p>
        </w:tc>
        <w:tc>
          <w:tcPr>
            <w:tcW w:w="337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任职时间</w:t>
            </w:r>
          </w:p>
        </w:tc>
        <w:tc>
          <w:tcPr>
            <w:tcW w:w="3398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位代码</w:t>
            </w:r>
          </w:p>
        </w:tc>
        <w:tc>
          <w:tcPr>
            <w:tcW w:w="3378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398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337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0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8058" w:type="dxa"/>
            <w:gridSpan w:val="6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ascii="宋体" w:hAnsi="宋体" w:eastAsia="宋体" w:cs="宋体"/>
          <w:sz w:val="24"/>
          <w:szCs w:val="24"/>
        </w:rPr>
        <w:sectPr>
          <w:headerReference r:id="rId4" w:type="default"/>
          <w:footerReference r:id="rId5" w:type="default"/>
          <w:pgSz w:w="11906" w:h="16838"/>
          <w:pgMar w:top="2098" w:right="1474" w:bottom="1985" w:left="1474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text" w:horzAnchor="page" w:tblpX="1169" w:tblpY="275"/>
        <w:tblOverlap w:val="never"/>
        <w:tblW w:w="97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168"/>
        <w:gridCol w:w="1037"/>
        <w:gridCol w:w="975"/>
        <w:gridCol w:w="1010"/>
        <w:gridCol w:w="42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</w:trPr>
        <w:tc>
          <w:tcPr>
            <w:tcW w:w="12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考核奖惩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481" w:type="dxa"/>
            <w:gridSpan w:val="5"/>
            <w:tcBorders>
              <w:tl2br w:val="nil"/>
              <w:tr2bl w:val="nil"/>
            </w:tcBorders>
            <w:noWrap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27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  谓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单 位 及 岗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12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8481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该同志系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（单位）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在编在岗人员，同意参加选调。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6240" w:firstLineChars="26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ind w:firstLine="4320" w:firstLineChars="18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6" w:hRule="atLeast"/>
        </w:trPr>
        <w:tc>
          <w:tcPr>
            <w:tcW w:w="12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签字</w:t>
            </w:r>
          </w:p>
        </w:tc>
        <w:tc>
          <w:tcPr>
            <w:tcW w:w="8481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240" w:firstLineChars="1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本人承诺：以上信息及提供的相关证明材料均属实，如发现虚假，愿承担一切责任。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承诺人：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年    月    日</w:t>
            </w:r>
          </w:p>
        </w:tc>
      </w:tr>
    </w:tbl>
    <w:p/>
    <w:p>
      <w:pPr>
        <w:spacing w:line="640" w:lineRule="exact"/>
        <w:rPr>
          <w:rFonts w:hint="eastAsia" w:ascii="黑体" w:hAnsi="黑体" w:eastAsia="黑体" w:cs="黑体"/>
          <w:spacing w:val="6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三：</w:t>
      </w:r>
    </w:p>
    <w:p>
      <w:pPr>
        <w:adjustRightInd w:val="0"/>
        <w:snapToGrid w:val="0"/>
        <w:spacing w:after="153" w:afterLines="50"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报考人员健康登记表和健康承诺书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599"/>
        <w:gridCol w:w="1477"/>
        <w:gridCol w:w="1650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  <w:tc>
          <w:tcPr>
            <w:tcW w:w="5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紧急联系人姓名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紧急联系人电话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近14天内有无进出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新型冠状病毒肺炎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疫情中高风险地区</w:t>
            </w:r>
          </w:p>
        </w:tc>
        <w:tc>
          <w:tcPr>
            <w:tcW w:w="5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 □                无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有无接触疑似、确诊新型冠状病毒肺炎患者史</w:t>
            </w:r>
          </w:p>
        </w:tc>
        <w:tc>
          <w:tcPr>
            <w:tcW w:w="5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 □                无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有无核酸检测合格报告</w:t>
            </w:r>
          </w:p>
        </w:tc>
        <w:tc>
          <w:tcPr>
            <w:tcW w:w="5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 □                无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8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目前健康状况（有则打“√”）：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发热（   ）  咳嗽（   ）  咽痛（   ）  胸闷（   ）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腹泻（   ）头疼（   ）  呼吸困难（   ）   恶心呕吐（   ）          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无上述异常症状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其他需要说明情况</w:t>
            </w:r>
          </w:p>
        </w:tc>
        <w:tc>
          <w:tcPr>
            <w:tcW w:w="5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本人承诺以上提供的信息真实准确。如有不实，本人愿承担由此引起的一切后果及法律责任。</w:t>
      </w:r>
    </w:p>
    <w:p>
      <w:pPr>
        <w:spacing w:line="64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报名时，请交工作人员。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填报人签名：             填报日期：</w:t>
      </w:r>
    </w:p>
    <w:sectPr>
      <w:pgSz w:w="11906" w:h="16838"/>
      <w:pgMar w:top="1440" w:right="1463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" o:spid="_x0000_s4098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640" w:lineRule="exact"/>
      <w:rPr>
        <w:rFonts w:hint="eastAsia" w:ascii="黑体" w:hAnsi="黑体" w:eastAsia="黑体" w:cs="黑体"/>
        <w:spacing w:val="6"/>
        <w:sz w:val="32"/>
        <w:szCs w:val="32"/>
        <w:lang w:eastAsia="zh-CN"/>
      </w:rPr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C3BC7"/>
    <w:rsid w:val="000D013F"/>
    <w:rsid w:val="00105700"/>
    <w:rsid w:val="00191FB2"/>
    <w:rsid w:val="001C3BC7"/>
    <w:rsid w:val="001F401D"/>
    <w:rsid w:val="002E1BE2"/>
    <w:rsid w:val="00365ED3"/>
    <w:rsid w:val="003E455C"/>
    <w:rsid w:val="004576C1"/>
    <w:rsid w:val="004C19CB"/>
    <w:rsid w:val="004D1F39"/>
    <w:rsid w:val="005400A1"/>
    <w:rsid w:val="00541BFF"/>
    <w:rsid w:val="00546A1D"/>
    <w:rsid w:val="005A748D"/>
    <w:rsid w:val="005C3668"/>
    <w:rsid w:val="00640E93"/>
    <w:rsid w:val="006B12BA"/>
    <w:rsid w:val="006D417B"/>
    <w:rsid w:val="00744393"/>
    <w:rsid w:val="00804932"/>
    <w:rsid w:val="008300A4"/>
    <w:rsid w:val="008C5184"/>
    <w:rsid w:val="008D798A"/>
    <w:rsid w:val="00932467"/>
    <w:rsid w:val="009C497A"/>
    <w:rsid w:val="00A31D41"/>
    <w:rsid w:val="00A33773"/>
    <w:rsid w:val="00B1262A"/>
    <w:rsid w:val="00B1719F"/>
    <w:rsid w:val="00BB29E5"/>
    <w:rsid w:val="00BE03AB"/>
    <w:rsid w:val="00BF0E8B"/>
    <w:rsid w:val="00C90985"/>
    <w:rsid w:val="00CC6100"/>
    <w:rsid w:val="00F8523E"/>
    <w:rsid w:val="00F9201C"/>
    <w:rsid w:val="00FB31B8"/>
    <w:rsid w:val="00FE4AFF"/>
    <w:rsid w:val="00FF1F7D"/>
    <w:rsid w:val="015A2047"/>
    <w:rsid w:val="06B74E7A"/>
    <w:rsid w:val="08277E91"/>
    <w:rsid w:val="08750358"/>
    <w:rsid w:val="0C3C5AF9"/>
    <w:rsid w:val="0D4711E5"/>
    <w:rsid w:val="0D5F34CB"/>
    <w:rsid w:val="0E3D4930"/>
    <w:rsid w:val="0E8B3B63"/>
    <w:rsid w:val="0EDA79EE"/>
    <w:rsid w:val="0EFC3F1C"/>
    <w:rsid w:val="0F790628"/>
    <w:rsid w:val="11C265EB"/>
    <w:rsid w:val="126B6B5B"/>
    <w:rsid w:val="12A865D6"/>
    <w:rsid w:val="15D62F88"/>
    <w:rsid w:val="16E8292B"/>
    <w:rsid w:val="17A764B0"/>
    <w:rsid w:val="188511C5"/>
    <w:rsid w:val="18F32E7E"/>
    <w:rsid w:val="1DC960C2"/>
    <w:rsid w:val="1F8B3788"/>
    <w:rsid w:val="23B340BF"/>
    <w:rsid w:val="241B5E43"/>
    <w:rsid w:val="243340E8"/>
    <w:rsid w:val="26956221"/>
    <w:rsid w:val="27421E33"/>
    <w:rsid w:val="2904092A"/>
    <w:rsid w:val="29B216BA"/>
    <w:rsid w:val="2DFF076A"/>
    <w:rsid w:val="2FB615CC"/>
    <w:rsid w:val="36106AF2"/>
    <w:rsid w:val="396F5C16"/>
    <w:rsid w:val="3A6F3610"/>
    <w:rsid w:val="3B014473"/>
    <w:rsid w:val="3B79360A"/>
    <w:rsid w:val="3D003E60"/>
    <w:rsid w:val="415833C0"/>
    <w:rsid w:val="4C5051E8"/>
    <w:rsid w:val="4CE44445"/>
    <w:rsid w:val="4D4961C7"/>
    <w:rsid w:val="4E2D6B1F"/>
    <w:rsid w:val="4F5F55B0"/>
    <w:rsid w:val="533C6874"/>
    <w:rsid w:val="55A63F98"/>
    <w:rsid w:val="57C61AA6"/>
    <w:rsid w:val="59404775"/>
    <w:rsid w:val="5B826367"/>
    <w:rsid w:val="5CDD2BA9"/>
    <w:rsid w:val="5D2A7396"/>
    <w:rsid w:val="61DA5E92"/>
    <w:rsid w:val="631C481F"/>
    <w:rsid w:val="6A6B7F9D"/>
    <w:rsid w:val="6CE54E0B"/>
    <w:rsid w:val="6FD00EA6"/>
    <w:rsid w:val="7925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80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nm01"/>
    <w:basedOn w:val="7"/>
    <w:qFormat/>
    <w:uiPriority w:val="0"/>
    <w:rPr>
      <w:shd w:val="clear" w:fill="FF9A00"/>
    </w:rPr>
  </w:style>
  <w:style w:type="character" w:customStyle="1" w:styleId="14">
    <w:name w:val="nm011"/>
    <w:basedOn w:val="7"/>
    <w:qFormat/>
    <w:uiPriority w:val="0"/>
    <w:rPr>
      <w:shd w:val="clear" w:fill="FF9A00"/>
    </w:rPr>
  </w:style>
  <w:style w:type="character" w:customStyle="1" w:styleId="15">
    <w:name w:val="nm02"/>
    <w:basedOn w:val="7"/>
    <w:qFormat/>
    <w:uiPriority w:val="0"/>
    <w:rPr>
      <w:shd w:val="clear" w:fill="FF9A00"/>
    </w:rPr>
  </w:style>
  <w:style w:type="character" w:customStyle="1" w:styleId="16">
    <w:name w:val="nm021"/>
    <w:basedOn w:val="7"/>
    <w:qFormat/>
    <w:uiPriority w:val="0"/>
    <w:rPr>
      <w:shd w:val="clear" w:fill="FF9A00"/>
    </w:rPr>
  </w:style>
  <w:style w:type="character" w:customStyle="1" w:styleId="17">
    <w:name w:val="nm03"/>
    <w:basedOn w:val="7"/>
    <w:qFormat/>
    <w:uiPriority w:val="0"/>
    <w:rPr>
      <w:shd w:val="clear" w:fill="FF9A00"/>
    </w:rPr>
  </w:style>
  <w:style w:type="character" w:customStyle="1" w:styleId="18">
    <w:name w:val="nm031"/>
    <w:basedOn w:val="7"/>
    <w:qFormat/>
    <w:uiPriority w:val="0"/>
    <w:rPr>
      <w:shd w:val="clear" w:fill="FF9A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453</Words>
  <Characters>2584</Characters>
  <Lines>21</Lines>
  <Paragraphs>6</Paragraphs>
  <TotalTime>2</TotalTime>
  <ScaleCrop>false</ScaleCrop>
  <LinksUpToDate>false</LinksUpToDate>
  <CharactersWithSpaces>3031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2020-11-26T06:41:00Z</dcterms:created>
  <dc:creator>Administrator</dc:creator>
  <cp:lastModifiedBy>那时花开咖啡馆。</cp:lastModifiedBy>
  <cp:lastPrinted>2020-12-25T04:03:00Z</cp:lastPrinted>
  <dcterms:modified xsi:type="dcterms:W3CDTF">2020-12-28T01:12:46Z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