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附件1</w:t>
      </w:r>
    </w:p>
    <w:p>
      <w:pPr>
        <w:spacing w:line="600" w:lineRule="exact"/>
        <w:jc w:val="center"/>
        <w:rPr>
          <w:rFonts w:hint="eastAsia" w:ascii="华文中宋" w:hAnsi="华文中宋" w:eastAsia="华文中宋" w:cs="仿宋_GB2312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 w:cs="仿宋_GB2312"/>
          <w:b/>
          <w:color w:val="000000"/>
          <w:sz w:val="36"/>
          <w:szCs w:val="36"/>
          <w:lang w:val="en-US" w:eastAsia="zh-CN"/>
        </w:rPr>
        <w:t>山东三合保安</w:t>
      </w:r>
      <w:bookmarkStart w:id="0" w:name="_GoBack"/>
      <w:bookmarkEnd w:id="0"/>
      <w:r>
        <w:rPr>
          <w:rFonts w:hint="eastAsia" w:ascii="华文中宋" w:hAnsi="华文中宋" w:eastAsia="华文中宋" w:cs="仿宋_GB2312"/>
          <w:b/>
          <w:color w:val="000000"/>
          <w:sz w:val="36"/>
          <w:szCs w:val="36"/>
          <w:lang w:val="en-US" w:eastAsia="zh-CN"/>
        </w:rPr>
        <w:t>服务有限公司</w:t>
      </w:r>
      <w:r>
        <w:rPr>
          <w:rFonts w:hint="eastAsia" w:ascii="华文中宋" w:hAnsi="华文中宋" w:eastAsia="华文中宋" w:cs="仿宋_GB2312"/>
          <w:b/>
          <w:color w:val="000000"/>
          <w:sz w:val="36"/>
          <w:szCs w:val="36"/>
        </w:rPr>
        <w:t>公开招聘岗位一览表</w:t>
      </w:r>
    </w:p>
    <w:tbl>
      <w:tblPr>
        <w:tblStyle w:val="5"/>
        <w:tblW w:w="91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34"/>
        <w:gridCol w:w="1686"/>
        <w:gridCol w:w="2102"/>
        <w:gridCol w:w="1638"/>
        <w:gridCol w:w="14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817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岗位</w:t>
            </w: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岗位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68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招聘专业</w:t>
            </w:r>
          </w:p>
        </w:tc>
        <w:tc>
          <w:tcPr>
            <w:tcW w:w="210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  <w:t>岗位职责</w:t>
            </w:r>
          </w:p>
        </w:tc>
        <w:tc>
          <w:tcPr>
            <w:tcW w:w="1638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482" w:type="dxa"/>
            <w:noWrap w:val="0"/>
            <w:vAlign w:val="top"/>
          </w:tcPr>
          <w:p>
            <w:pPr>
              <w:spacing w:line="720" w:lineRule="auto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招聘人数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b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b/>
                <w:bCs w:val="0"/>
                <w:color w:val="000000"/>
                <w:sz w:val="28"/>
                <w:szCs w:val="28"/>
                <w:lang w:eastAsia="zh-CN"/>
              </w:rPr>
              <w:t>综合管理岗位</w:t>
            </w:r>
          </w:p>
        </w:tc>
        <w:tc>
          <w:tcPr>
            <w:tcW w:w="1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bidi w:val="0"/>
              <w:jc w:val="left"/>
              <w:rPr>
                <w:rFonts w:hint="eastAsia" w:ascii="黑体" w:hAnsi="黑体" w:eastAsia="黑体" w:cs="仿宋_GB2312"/>
                <w:b/>
                <w:bCs w:val="0"/>
                <w:color w:val="000000"/>
                <w:szCs w:val="28"/>
                <w:lang w:eastAsia="zh-CN"/>
              </w:rPr>
            </w:pPr>
            <w:r>
              <w:rPr>
                <w:rFonts w:hint="eastAsia"/>
                <w:b/>
                <w:bCs w:val="0"/>
                <w:lang w:eastAsia="zh-CN"/>
              </w:rPr>
              <w:t>文学、管理学、教育学、法学</w:t>
            </w:r>
            <w:r>
              <w:rPr>
                <w:rFonts w:hint="eastAsia"/>
                <w:b/>
                <w:bCs w:val="0"/>
                <w:lang w:val="en-US" w:eastAsia="zh-CN"/>
              </w:rPr>
              <w:t>门</w:t>
            </w:r>
            <w:r>
              <w:rPr>
                <w:rFonts w:hint="eastAsia"/>
                <w:b/>
                <w:bCs w:val="0"/>
                <w:lang w:eastAsia="zh-CN"/>
              </w:rPr>
              <w:t>类相关专业</w:t>
            </w:r>
          </w:p>
        </w:tc>
        <w:tc>
          <w:tcPr>
            <w:tcW w:w="21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bidi w:val="0"/>
              <w:rPr>
                <w:rFonts w:hint="default" w:ascii="黑体" w:hAnsi="黑体" w:eastAsia="黑体" w:cs="仿宋_GB2312"/>
                <w:b/>
                <w:bCs w:val="0"/>
                <w:color w:val="000000"/>
                <w:szCs w:val="28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主要从事热线案件的分办、督办或政务服务等工作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pStyle w:val="4"/>
              <w:bidi w:val="0"/>
              <w:rPr>
                <w:rFonts w:ascii="黑体" w:hAnsi="黑体" w:eastAsia="黑体" w:cs="仿宋_GB2312"/>
                <w:b/>
                <w:bCs w:val="0"/>
                <w:color w:val="000000"/>
                <w:szCs w:val="28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全日制本科及以上学历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黑体" w:hAnsi="黑体" w:eastAsia="黑体" w:cs="仿宋_GB2312"/>
                <w:b/>
                <w:bCs w:val="0"/>
                <w:color w:val="00000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  <w:t>02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b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b/>
                <w:bCs w:val="0"/>
                <w:color w:val="000000"/>
                <w:sz w:val="28"/>
                <w:szCs w:val="28"/>
                <w:lang w:eastAsia="zh-CN"/>
              </w:rPr>
              <w:t>信息管理岗位</w:t>
            </w:r>
          </w:p>
        </w:tc>
        <w:tc>
          <w:tcPr>
            <w:tcW w:w="1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bidi w:val="0"/>
              <w:rPr>
                <w:rFonts w:hint="eastAsia" w:ascii="黑体" w:hAnsi="黑体" w:eastAsia="黑体" w:cs="仿宋_GB2312"/>
                <w:b/>
                <w:bCs w:val="0"/>
                <w:color w:val="000000"/>
                <w:szCs w:val="28"/>
                <w:lang w:eastAsia="zh-CN"/>
              </w:rPr>
            </w:pPr>
            <w:r>
              <w:rPr>
                <w:rFonts w:hint="eastAsia"/>
                <w:b/>
                <w:bCs w:val="0"/>
                <w:lang w:eastAsia="zh-CN"/>
              </w:rPr>
              <w:t>计算机、</w:t>
            </w:r>
            <w:r>
              <w:rPr>
                <w:rFonts w:hint="eastAsia"/>
                <w:b/>
                <w:bCs w:val="0"/>
                <w:lang w:val="en-US" w:eastAsia="zh-CN"/>
              </w:rPr>
              <w:t>大数据</w:t>
            </w:r>
            <w:r>
              <w:rPr>
                <w:rFonts w:hint="eastAsia"/>
                <w:b/>
                <w:bCs w:val="0"/>
                <w:lang w:eastAsia="zh-CN"/>
              </w:rPr>
              <w:t>或相关专业</w:t>
            </w:r>
          </w:p>
        </w:tc>
        <w:tc>
          <w:tcPr>
            <w:tcW w:w="21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bidi w:val="0"/>
              <w:rPr>
                <w:rFonts w:hint="default" w:ascii="黑体" w:hAnsi="黑体" w:eastAsia="黑体" w:cs="仿宋_GB2312"/>
                <w:b/>
                <w:bCs w:val="0"/>
                <w:color w:val="000000"/>
                <w:szCs w:val="28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主要从事大数据中心网络、安全感知平台及系统的建设、运行维护等工作。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pStyle w:val="4"/>
              <w:bidi w:val="0"/>
              <w:rPr>
                <w:rFonts w:hint="eastAsia" w:ascii="黑体" w:hAnsi="黑体" w:eastAsia="黑体" w:cs="仿宋_GB2312"/>
                <w:b/>
                <w:bCs w:val="0"/>
                <w:color w:val="000000"/>
                <w:szCs w:val="28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全日制本科及以上学历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b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b/>
                <w:bCs w:val="0"/>
                <w:color w:val="000000"/>
                <w:sz w:val="28"/>
                <w:szCs w:val="28"/>
                <w:lang w:eastAsia="zh-CN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  <w:t>03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b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b/>
                <w:bCs w:val="0"/>
                <w:color w:val="000000"/>
                <w:sz w:val="28"/>
                <w:szCs w:val="28"/>
                <w:lang w:eastAsia="zh-CN"/>
              </w:rPr>
              <w:t>信息管理岗位</w:t>
            </w:r>
          </w:p>
        </w:tc>
        <w:tc>
          <w:tcPr>
            <w:tcW w:w="1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bidi w:val="0"/>
              <w:rPr>
                <w:rFonts w:hint="eastAsia" w:ascii="黑体" w:hAnsi="黑体" w:eastAsia="黑体" w:cs="仿宋_GB2312"/>
                <w:b/>
                <w:bCs w:val="0"/>
                <w:color w:val="000000"/>
                <w:szCs w:val="28"/>
                <w:lang w:eastAsia="zh-CN"/>
              </w:rPr>
            </w:pPr>
            <w:r>
              <w:rPr>
                <w:rFonts w:hint="eastAsia"/>
                <w:b/>
                <w:bCs w:val="0"/>
                <w:lang w:eastAsia="zh-CN"/>
              </w:rPr>
              <w:t>信息</w:t>
            </w:r>
            <w:r>
              <w:rPr>
                <w:rFonts w:hint="eastAsia"/>
                <w:b/>
                <w:bCs w:val="0"/>
                <w:lang w:val="en-US" w:eastAsia="zh-CN"/>
              </w:rPr>
              <w:t>管理与信息</w:t>
            </w:r>
            <w:r>
              <w:rPr>
                <w:rFonts w:hint="eastAsia"/>
                <w:b/>
                <w:bCs w:val="0"/>
                <w:lang w:eastAsia="zh-CN"/>
              </w:rPr>
              <w:t>系统、</w:t>
            </w:r>
            <w:r>
              <w:rPr>
                <w:rFonts w:hint="eastAsia"/>
                <w:b/>
                <w:bCs w:val="0"/>
                <w:lang w:val="en-US" w:eastAsia="zh-CN"/>
              </w:rPr>
              <w:t>大数据、</w:t>
            </w:r>
            <w:r>
              <w:rPr>
                <w:rFonts w:hint="eastAsia"/>
                <w:b/>
                <w:bCs w:val="0"/>
                <w:lang w:eastAsia="zh-CN"/>
              </w:rPr>
              <w:t>计算机或相关专业</w:t>
            </w:r>
          </w:p>
        </w:tc>
        <w:tc>
          <w:tcPr>
            <w:tcW w:w="21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bidi w:val="0"/>
              <w:rPr>
                <w:rFonts w:hint="default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主要从事共享交换平台、公共数据平台、互联网+监管平台、大数据资源平台建设和运维管理或热线系统服务。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pStyle w:val="4"/>
              <w:bidi w:val="0"/>
              <w:rPr>
                <w:rFonts w:hint="eastAsia" w:ascii="黑体" w:hAnsi="黑体" w:eastAsia="黑体" w:cs="仿宋_GB2312"/>
                <w:b/>
                <w:bCs w:val="0"/>
                <w:color w:val="000000"/>
                <w:szCs w:val="28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全日制本科及以上学历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b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  <w:t>1人</w:t>
            </w:r>
          </w:p>
        </w:tc>
      </w:tr>
    </w:tbl>
    <w:p>
      <w:pPr>
        <w:spacing w:line="600" w:lineRule="exact"/>
        <w:rPr>
          <w:rFonts w:ascii="黑体" w:hAnsi="黑体" w:eastAsia="黑体" w:cs="仿宋_GB2312"/>
          <w:color w:val="000000"/>
          <w:sz w:val="28"/>
          <w:szCs w:val="28"/>
        </w:rPr>
      </w:pPr>
    </w:p>
    <w:p>
      <w:pPr>
        <w:spacing w:line="600" w:lineRule="exact"/>
        <w:rPr>
          <w:rFonts w:ascii="黑体" w:hAnsi="黑体" w:eastAsia="黑体" w:cs="仿宋_GB2312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849BC"/>
    <w:rsid w:val="1BD17E70"/>
    <w:rsid w:val="76F849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3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4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2020-12-28T02:40:00Z</dcterms:created>
  <dc:creator>Administrator</dc:creator>
  <cp:lastModifiedBy>Administrator</cp:lastModifiedBy>
  <dcterms:modified xsi:type="dcterms:W3CDTF">2020-12-28T04:09:37Z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