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宋体" w:eastAsia="黑体" w:cs="宋体"/>
          <w:bCs/>
          <w:kern w:val="0"/>
          <w:sz w:val="34"/>
          <w:szCs w:val="34"/>
        </w:rPr>
      </w:pPr>
    </w:p>
    <w:tbl>
      <w:tblPr>
        <w:tblStyle w:val="5"/>
        <w:tblpPr w:leftFromText="180" w:rightFromText="180" w:vertAnchor="text" w:horzAnchor="page" w:tblpX="1213" w:tblpY="-1260"/>
        <w:tblW w:w="9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223"/>
        <w:gridCol w:w="954"/>
        <w:gridCol w:w="93"/>
        <w:gridCol w:w="102"/>
        <w:gridCol w:w="1048"/>
        <w:gridCol w:w="175"/>
        <w:gridCol w:w="263"/>
        <w:gridCol w:w="263"/>
        <w:gridCol w:w="263"/>
        <w:gridCol w:w="220"/>
        <w:gridCol w:w="43"/>
        <w:gridCol w:w="263"/>
        <w:gridCol w:w="88"/>
        <w:gridCol w:w="175"/>
        <w:gridCol w:w="263"/>
        <w:gridCol w:w="263"/>
        <w:gridCol w:w="263"/>
        <w:gridCol w:w="263"/>
        <w:gridCol w:w="82"/>
        <w:gridCol w:w="201"/>
        <w:gridCol w:w="147"/>
        <w:gridCol w:w="116"/>
        <w:gridCol w:w="263"/>
        <w:gridCol w:w="263"/>
        <w:gridCol w:w="263"/>
        <w:gridCol w:w="263"/>
        <w:gridCol w:w="263"/>
        <w:gridCol w:w="204"/>
        <w:gridCol w:w="59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940" w:type="dxa"/>
            <w:gridSpan w:val="3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 w:cs="宋体"/>
                <w:bCs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Cs/>
                <w:kern w:val="0"/>
                <w:sz w:val="34"/>
                <w:szCs w:val="34"/>
              </w:rPr>
              <w:t>嘉兴市南湖区新兴街道公开选聘事业单位工作人员报名表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7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173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4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73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33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何时何种形式进入公务员队伍或事业编制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532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32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3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 Email</w:t>
            </w: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70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704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4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  意见</w:t>
            </w:r>
          </w:p>
        </w:tc>
        <w:tc>
          <w:tcPr>
            <w:tcW w:w="377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1650" w:firstLineChars="75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（盖章）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年    月    日</w:t>
            </w:r>
          </w:p>
        </w:tc>
        <w:tc>
          <w:tcPr>
            <w:tcW w:w="130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  <w:p>
            <w:pPr>
              <w:ind w:firstLine="1650" w:firstLineChars="750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ind w:firstLine="1650" w:firstLineChars="750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ind w:firstLine="1650" w:firstLineChars="75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6996"/>
    <w:rsid w:val="04FB470B"/>
    <w:rsid w:val="0E3A7D7E"/>
    <w:rsid w:val="11E36996"/>
    <w:rsid w:val="297A5671"/>
    <w:rsid w:val="2A9B5F52"/>
    <w:rsid w:val="2EB73585"/>
    <w:rsid w:val="35D1396A"/>
    <w:rsid w:val="41475340"/>
    <w:rsid w:val="4A4042A5"/>
    <w:rsid w:val="4E30682F"/>
    <w:rsid w:val="53026E55"/>
    <w:rsid w:val="5A055885"/>
    <w:rsid w:val="72C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2020-12-18T00:05:00Z</dcterms:created>
  <dc:creator>admin</dc:creator>
  <cp:lastModifiedBy>admin</cp:lastModifiedBy>
  <dcterms:modified xsi:type="dcterms:W3CDTF">2020-12-21T02:16:36Z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