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人员注意事项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</w:t>
      </w:r>
      <w:r>
        <w:rPr>
          <w:rFonts w:hint="eastAsia" w:ascii="黑体" w:hAnsi="黑体" w:eastAsia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sz w:val="32"/>
          <w:szCs w:val="32"/>
        </w:rPr>
        <w:t>须知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1、参加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的考生须携带有效身份证（或临时有效身份证）原件、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/>
          <w:sz w:val="32"/>
          <w:szCs w:val="32"/>
        </w:rPr>
        <w:t>准考证、《2020年洛龙区政府购买服务岗位招聘校医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考生健康体温监测登记表及承诺书》，进入考点大门、考场时，必须出示有效身份证（或临时有效身份证）原件、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/>
          <w:sz w:val="32"/>
          <w:szCs w:val="32"/>
        </w:rPr>
        <w:t>准考证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上交</w:t>
      </w:r>
      <w:r>
        <w:rPr>
          <w:rFonts w:hint="eastAsia" w:ascii="仿宋" w:hAnsi="仿宋" w:eastAsia="仿宋"/>
          <w:sz w:val="32"/>
          <w:szCs w:val="32"/>
        </w:rPr>
        <w:t>《2020年洛龙区政府购买服务岗位招聘校医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考生健康体温监测登记表及承诺书》。就座后应将有效身份证（或临时有效身份证）原件、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笔</w:t>
      </w:r>
      <w:r>
        <w:rPr>
          <w:rFonts w:hint="eastAsia" w:ascii="仿宋" w:hAnsi="仿宋" w:eastAsia="仿宋"/>
          <w:sz w:val="32"/>
          <w:szCs w:val="32"/>
          <w:lang w:eastAsia="zh-CN"/>
        </w:rPr>
        <w:t>试</w:t>
      </w:r>
      <w:r>
        <w:rPr>
          <w:rFonts w:hint="eastAsia" w:ascii="仿宋" w:hAnsi="仿宋" w:eastAsia="仿宋"/>
          <w:sz w:val="32"/>
          <w:szCs w:val="32"/>
        </w:rPr>
        <w:t>准考证放在桌子右上角处，以备检查。应携带钢笔或签字笔（黑色）。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2、考生不准将手机等通信工具、书本资料等考试禁带物品带至座位。考生所带手提包和考试禁带物品应放在监考老师指定地点，不得放在身边或桌斗里。若发现考生在考场上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使用通信工具者，视为作弊。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3、考试期间全场封闭，所有考生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在面</w:t>
      </w:r>
      <w:r>
        <w:rPr>
          <w:rFonts w:hint="eastAsia" w:ascii="仿宋" w:hAnsi="仿宋" w:eastAsia="仿宋"/>
          <w:sz w:val="32"/>
          <w:szCs w:val="32"/>
        </w:rPr>
        <w:t>试结束后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/>
          <w:sz w:val="32"/>
          <w:szCs w:val="32"/>
        </w:rPr>
        <w:t>可离场。严禁考生将试卷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等面试物品</w:t>
      </w:r>
      <w:r>
        <w:rPr>
          <w:rFonts w:hint="eastAsia" w:ascii="仿宋" w:hAnsi="仿宋" w:eastAsia="仿宋"/>
          <w:sz w:val="32"/>
          <w:szCs w:val="32"/>
        </w:rPr>
        <w:t>带出考场。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（二）疫情防控须知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1.考生应按要求提前到达考点。入场时,应主动配合工作人员接受体温检测,体温超过37.3℃的考生,须如实报告近14天的旅居史接触史及健康状况,并作出书面承诺后,通过专用通道进入隔离考场参加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过程中出现发热、咳嗽等异常症状的考生,应服从工作人员安排,由现场医护人员研判,确需隔离的,立即转移到隔离考场继续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期间,考生要自觉维护考场秩序,与其他考生保持安全防控距离,服从现场工作人员安排,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结束后按规定有序离场。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洛龙区政府购买服务岗位招聘校医领导小组办公室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2020年12月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652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147"/>
    <w:rsid w:val="000C2147"/>
    <w:rsid w:val="0013225E"/>
    <w:rsid w:val="00237A7C"/>
    <w:rsid w:val="00325952"/>
    <w:rsid w:val="00595953"/>
    <w:rsid w:val="00950964"/>
    <w:rsid w:val="009B4FBA"/>
    <w:rsid w:val="00A91F73"/>
    <w:rsid w:val="00D06CCA"/>
    <w:rsid w:val="00DF365F"/>
    <w:rsid w:val="0735624F"/>
    <w:rsid w:val="15E4468E"/>
    <w:rsid w:val="1A6B1700"/>
    <w:rsid w:val="1C0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2</TotalTime>
  <ScaleCrop>false</ScaleCrop>
  <LinksUpToDate>false</LinksUpToDate>
  <CharactersWithSpaces>642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2020-12-04T02:00:00Z</dcterms:created>
  <dc:creator>user</dc:creator>
  <cp:lastModifiedBy>淡淡の清香</cp:lastModifiedBy>
  <cp:lastPrinted>2020-12-22T01:00:22Z</cp:lastPrinted>
  <dcterms:modified xsi:type="dcterms:W3CDTF">2020-12-22T01:01:09Z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