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《长征精神》讲解词</w:t>
      </w:r>
      <w:bookmarkEnd w:id="0"/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（仅供参考）</w:t>
      </w:r>
    </w:p>
    <w:p/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在“左”倾冒险主义的错误领导下，中央苏区第五次反“围剿”失败，红军被迫进行战略转移，由此揭开了中国军事史上最悲壮的一页。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个风雨交加之夜，湖南汝城县沙洲村村民徐解秀看到一些红军在自家门前和衣而睡，凄风苦雨吹打在他们身上，她十分心疼，就招呼其中三个女红军进屋同自己睡在厢房里。第二天，当女红军醒来时发现，徐解秀的丈夫在门口的草垛里守了她们整整一夜。看到徐家连床御寒的被子都没有，临走前，女红军用剪刀把仅有的一床被子剪开，将半条留给了徐家。从此共产党就住进了徐解秀的心里，再也没有离开过。去世前，她跟家里人说：“一定要跟共产党走啊，因为共产党是只有一条被子也要分给你半条的好人。”此后这句话便成了她家的家训。看来，只有心里永远装着人民，才能成为人民爱戴牵挂的好干部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湘江战役后，中央红军和军委两纵队，已由出发时的8.6万人锐减到3万人，付出了甚为惨痛的代价。在这生死攸关的紧要关头，谁能出来主持中央大局，挽救红军，挽救党，挽救中国革命？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周恩来是受党内委托在指挥军事上下最后决心的负责人，在党内有着很高的声誉和威望，地位举足轻重。但在遵义会议上，他不计个人得失，力排众议，坚决支持的正确路线，为确立毛泽东在全党的领导地位，起了十分重要的作用。所谓“顺境看襟怀，逆境看担当”，周恩来向我们诠释了一个共产党员应有的担当和格局，也为今天加强党员干部教育，注重巩固党内团结作出了表率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们现在看到的是红军长征途中所翻越的最高雪山——海拔5000多米的党岭山。你看山崖下，这位红军战士躺在厚厚的积雪中，早已停止了呼吸，但他高高擎起一只胳膊，拳头紧握，掰开拳头，里面是一张党证和一块银圆。党证上写着：刘志海，中共正式党员。这块银圆是刘志海交的最后一次党费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这两万五千里的伟大征途中，红一方面军平均每三百米就有一名红军战士倒下。处境越艰难，越能考验一个人、一支队伍的信仰，正是因为有了无数像刘志海这样具有铁一般信仰的共产党员，红军才能久经挫折而不断奋起，历尽苦难而淬火成钢。他们的奉献和牺牲共同铸就了伟大的长征精神。而在建设中国特色社会主义现代化的今天，弘扬伟大长征精神，走好今天的长征路，就必须坚定理想信念，筑牢信仰根基，为实现中华民族伟大复兴的中国梦矢志奋斗！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60031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F86"/>
    <w:rsid w:val="00010B60"/>
    <w:rsid w:val="00040525"/>
    <w:rsid w:val="0012459C"/>
    <w:rsid w:val="00137C1E"/>
    <w:rsid w:val="001D1398"/>
    <w:rsid w:val="002A172F"/>
    <w:rsid w:val="002B75EC"/>
    <w:rsid w:val="002E6FB8"/>
    <w:rsid w:val="003A0940"/>
    <w:rsid w:val="00517069"/>
    <w:rsid w:val="005270F5"/>
    <w:rsid w:val="005F345C"/>
    <w:rsid w:val="00621EF1"/>
    <w:rsid w:val="006D0707"/>
    <w:rsid w:val="00703BBB"/>
    <w:rsid w:val="007D5609"/>
    <w:rsid w:val="0088395F"/>
    <w:rsid w:val="008A505E"/>
    <w:rsid w:val="009578D8"/>
    <w:rsid w:val="0097179F"/>
    <w:rsid w:val="009B6B4E"/>
    <w:rsid w:val="009D481F"/>
    <w:rsid w:val="00A11127"/>
    <w:rsid w:val="00AA2D62"/>
    <w:rsid w:val="00AB2051"/>
    <w:rsid w:val="00AD29C6"/>
    <w:rsid w:val="00AF23E2"/>
    <w:rsid w:val="00B54A9F"/>
    <w:rsid w:val="00B63698"/>
    <w:rsid w:val="00CA65C5"/>
    <w:rsid w:val="00E91F86"/>
    <w:rsid w:val="00ED7111"/>
    <w:rsid w:val="14E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</Company>
  <Pages>4</Pages>
  <Words>268</Words>
  <Characters>1531</Characters>
  <Lines>12</Lines>
  <Paragraphs>3</Paragraphs>
  <TotalTime>128</TotalTime>
  <ScaleCrop>false</ScaleCrop>
  <LinksUpToDate>false</LinksUpToDate>
  <CharactersWithSpaces>1796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2018-12-05T13:27:00Z</dcterms:created>
  <dc:creator>lenovo</dc:creator>
  <cp:lastModifiedBy>u</cp:lastModifiedBy>
  <cp:lastPrinted>2020-12-21T02:20:00Z</cp:lastPrinted>
  <dcterms:modified xsi:type="dcterms:W3CDTF">2020-12-21T07:39:19Z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