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8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1729"/>
        <w:gridCol w:w="1525"/>
        <w:gridCol w:w="1220"/>
        <w:gridCol w:w="1938"/>
      </w:tblGrid>
      <w:tr w:rsidR="004A32F0" w:rsidRPr="004A32F0" w:rsidTr="004A32F0">
        <w:trPr>
          <w:trHeight w:val="407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000000"/>
              </w:rPr>
              <w:t>报考岗位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000000"/>
              </w:rPr>
              <w:t>准考证号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000000"/>
              </w:rPr>
              <w:t>笔试成绩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000000"/>
              </w:rPr>
              <w:t>排名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000000"/>
              </w:rPr>
              <w:t>是否进入面试</w:t>
            </w:r>
          </w:p>
        </w:tc>
      </w:tr>
      <w:tr w:rsidR="004A32F0" w:rsidRPr="004A32F0" w:rsidTr="004A32F0">
        <w:trPr>
          <w:trHeight w:val="57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党办</w:t>
            </w:r>
            <w:r w:rsidRPr="004A32F0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>-机关事物管理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202012-M025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</w:rPr>
              <w:t>是</w:t>
            </w:r>
          </w:p>
        </w:tc>
      </w:tr>
      <w:tr w:rsidR="004A32F0" w:rsidRPr="004A32F0" w:rsidTr="004A32F0">
        <w:trPr>
          <w:trHeight w:val="586"/>
          <w:jc w:val="center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党办</w:t>
            </w:r>
            <w:r w:rsidRPr="004A32F0">
              <w:rPr>
                <w:rFonts w:ascii="微软雅黑" w:hAnsi="微软雅黑" w:cs="Times New Roman" w:hint="eastAsia"/>
                <w:color w:val="000000"/>
                <w:sz w:val="24"/>
                <w:szCs w:val="24"/>
              </w:rPr>
              <w:t>-机关事物管理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202012-M027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2F0" w:rsidRPr="004A32F0" w:rsidRDefault="004A32F0" w:rsidP="004A32F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4A32F0">
              <w:rPr>
                <w:rFonts w:ascii="Times New Roman" w:hAnsi="Times New Roman" w:cs="Times New Roman"/>
                <w:color w:val="000000"/>
              </w:rPr>
              <w:t>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32F0"/>
    <w:rsid w:val="00323B43"/>
    <w:rsid w:val="003D37D8"/>
    <w:rsid w:val="004358AB"/>
    <w:rsid w:val="004A32F0"/>
    <w:rsid w:val="0064020C"/>
    <w:rsid w:val="008811B0"/>
    <w:rsid w:val="008A5177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2020-12-17T00:59:00Z</dcterms:created>
  <dcterms:modified xsi:type="dcterms:W3CDTF">2020-12-17T01:00:00Z</dcterms:modified>
</cp:coreProperties>
</file>