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54" w:rsidRDefault="00030A54" w:rsidP="00030A54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附件一：</w:t>
      </w:r>
    </w:p>
    <w:p w:rsidR="00030A54" w:rsidRDefault="00030A54" w:rsidP="00030A54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2020年济南市章丘区公开选聘</w:t>
      </w:r>
    </w:p>
    <w:p w:rsidR="001952DD" w:rsidRPr="001952DD" w:rsidRDefault="001952DD" w:rsidP="00030A54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952DD">
        <w:rPr>
          <w:rFonts w:ascii="方正小标宋简体" w:eastAsia="方正小标宋简体" w:hAnsi="黑体" w:hint="eastAsia"/>
          <w:sz w:val="32"/>
          <w:szCs w:val="32"/>
        </w:rPr>
        <w:t>“乡村振兴工作专员”计划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3738"/>
        <w:gridCol w:w="2162"/>
      </w:tblGrid>
      <w:tr w:rsidR="00030A54" w:rsidTr="00CB3D1E">
        <w:trPr>
          <w:trHeight w:val="400"/>
          <w:jc w:val="center"/>
        </w:trPr>
        <w:tc>
          <w:tcPr>
            <w:tcW w:w="2322" w:type="dxa"/>
            <w:vMerge w:val="restart"/>
            <w:vAlign w:val="center"/>
          </w:tcPr>
          <w:p w:rsidR="00030A54" w:rsidRDefault="00030A54" w:rsidP="00CB3D1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镇（街道）</w:t>
            </w:r>
          </w:p>
        </w:tc>
        <w:tc>
          <w:tcPr>
            <w:tcW w:w="3738" w:type="dxa"/>
            <w:vMerge w:val="restart"/>
            <w:vAlign w:val="center"/>
          </w:tcPr>
          <w:p w:rsidR="00030A54" w:rsidRDefault="00030A54" w:rsidP="00CB3D1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计划选聘人数</w:t>
            </w:r>
          </w:p>
        </w:tc>
        <w:tc>
          <w:tcPr>
            <w:tcW w:w="2162" w:type="dxa"/>
            <w:vMerge w:val="restart"/>
            <w:vAlign w:val="center"/>
          </w:tcPr>
          <w:p w:rsidR="00030A54" w:rsidRDefault="00030A54" w:rsidP="00CB3D1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30A54" w:rsidTr="00CB3D1E">
        <w:trPr>
          <w:trHeight w:hRule="exact" w:val="312"/>
          <w:jc w:val="center"/>
        </w:trPr>
        <w:tc>
          <w:tcPr>
            <w:tcW w:w="2322" w:type="dxa"/>
            <w:vMerge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38" w:type="dxa"/>
            <w:vMerge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宁家埠街道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官庄街道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文祖街道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白云湖街道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绣惠街道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垛庄镇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埠村街道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刁镇街道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高官寨街道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枣园街道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曹范街道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普集街道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明水街道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相公庄街道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黄河街道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圣井街道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龙山街道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双山街道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A54" w:rsidTr="00CB3D1E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030A54" w:rsidRDefault="00030A54" w:rsidP="00CB3D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3738" w:type="dxa"/>
            <w:vAlign w:val="center"/>
          </w:tcPr>
          <w:p w:rsidR="00030A54" w:rsidRDefault="00030A54" w:rsidP="00CB3D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150</w:t>
            </w:r>
          </w:p>
        </w:tc>
        <w:tc>
          <w:tcPr>
            <w:tcW w:w="2162" w:type="dxa"/>
            <w:vAlign w:val="center"/>
          </w:tcPr>
          <w:p w:rsidR="00030A54" w:rsidRDefault="00030A54" w:rsidP="00CB3D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13A23" w:rsidRDefault="00D13A23"/>
    <w:sectPr w:rsidR="00D1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DD" w:rsidRDefault="00D35DDD" w:rsidP="00030A54">
      <w:r>
        <w:separator/>
      </w:r>
    </w:p>
  </w:endnote>
  <w:endnote w:type="continuationSeparator" w:id="0">
    <w:p w:rsidR="00D35DDD" w:rsidRDefault="00D35DDD" w:rsidP="0003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DD" w:rsidRDefault="00D35DDD" w:rsidP="00030A54">
      <w:r>
        <w:separator/>
      </w:r>
    </w:p>
  </w:footnote>
  <w:footnote w:type="continuationSeparator" w:id="0">
    <w:p w:rsidR="00D35DDD" w:rsidRDefault="00D35DDD" w:rsidP="0003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EF"/>
    <w:rsid w:val="00030A54"/>
    <w:rsid w:val="001952DD"/>
    <w:rsid w:val="00585AF1"/>
    <w:rsid w:val="007B56EF"/>
    <w:rsid w:val="00D13A23"/>
    <w:rsid w:val="00D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B274A"/>
  <w15:chartTrackingRefBased/>
  <w15:docId w15:val="{00AE3316-11D8-42F3-A114-2124887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凡超</dc:creator>
  <cp:keywords/>
  <dc:description/>
  <cp:lastModifiedBy>孟 凡超</cp:lastModifiedBy>
  <cp:revision>3</cp:revision>
  <dcterms:created xsi:type="dcterms:W3CDTF">2020-12-15T09:31:00Z</dcterms:created>
  <dcterms:modified xsi:type="dcterms:W3CDTF">2020-12-16T10:45:00Z</dcterms:modified>
</cp:coreProperties>
</file>