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附件:</w:t>
      </w:r>
    </w:p>
    <w:p>
      <w:pPr>
        <w:spacing w:line="520" w:lineRule="exact"/>
        <w:ind w:left="-178" w:leftChars="-85" w:right="-147" w:rightChars="-70"/>
        <w:jc w:val="center"/>
        <w:rPr>
          <w:rFonts w:hint="default" w:ascii="宋体" w:hAnsi="宋体" w:cs="宋体" w:eastAsiaTheme="minorEastAsia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2020年泉港区事业单位公开招聘编制内工作人员拟聘用人员名单</w:t>
      </w: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(第一批)</w:t>
      </w:r>
    </w:p>
    <w:p>
      <w:pPr>
        <w:spacing w:line="380" w:lineRule="exact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14367" w:type="dxa"/>
        <w:tblInd w:w="-22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3118"/>
        <w:gridCol w:w="647"/>
        <w:gridCol w:w="1196"/>
        <w:gridCol w:w="709"/>
        <w:gridCol w:w="3402"/>
        <w:gridCol w:w="2268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1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b/>
                <w:bCs/>
                <w:color w:val="000000"/>
                <w:kern w:val="0"/>
                <w:sz w:val="20"/>
                <w:szCs w:val="20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泉港区融媒体中心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陈嘉纬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莆田学院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广告学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79.4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泉港区融媒体中心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李昱源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南昌理工学院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通信工程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74.2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泉港区数字泉港建设服务中心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唐一鑫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集美大学理学院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光信息科学与技术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74.3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泉港区疾病预防控制中心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郭江霞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宜春学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2"/>
              </w:rPr>
              <w:t>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预防医学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55.7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02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黄俊勇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长治医学院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76.2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05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张培君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安徽医科大学临床医学院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06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庄伟欣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女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福建中医药大学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56.6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泉港区中医医院</w:t>
            </w:r>
          </w:p>
        </w:tc>
        <w:tc>
          <w:tcPr>
            <w:tcW w:w="6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01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吴灿祥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男</w:t>
            </w:r>
          </w:p>
        </w:tc>
        <w:tc>
          <w:tcPr>
            <w:tcW w:w="3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福建中医药大学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中医学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64.4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hint="eastAsia" w:ascii="仿宋_GB2312" w:eastAsia="仿宋_GB2312"/>
                <w:color w:val="000000"/>
                <w:sz w:val="22"/>
              </w:rPr>
              <w:t>1</w:t>
            </w:r>
          </w:p>
        </w:tc>
      </w:tr>
    </w:tbl>
    <w:p>
      <w:pPr>
        <w:spacing w:line="40" w:lineRule="exact"/>
      </w:pPr>
    </w:p>
    <w:p>
      <w:pPr>
        <w:spacing w:line="40" w:lineRule="exact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9CC"/>
    <w:rsid w:val="00083D99"/>
    <w:rsid w:val="00256B35"/>
    <w:rsid w:val="00366139"/>
    <w:rsid w:val="00431B91"/>
    <w:rsid w:val="005152F7"/>
    <w:rsid w:val="006726F6"/>
    <w:rsid w:val="007249FE"/>
    <w:rsid w:val="00841881"/>
    <w:rsid w:val="00873156"/>
    <w:rsid w:val="009026E4"/>
    <w:rsid w:val="00915DF3"/>
    <w:rsid w:val="00C819CC"/>
    <w:rsid w:val="00DD3045"/>
    <w:rsid w:val="00E26948"/>
    <w:rsid w:val="4917477F"/>
    <w:rsid w:val="7D02027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368</Characters>
  <Lines>3</Lines>
  <Paragraphs>1</Paragraphs>
  <TotalTime>3</TotalTime>
  <ScaleCrop>false</ScaleCrop>
  <LinksUpToDate>false</LinksUpToDate>
  <CharactersWithSpaces>431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2020-11-24T00:15:00Z</dcterms:created>
  <dc:creator>AutoBVT</dc:creator>
  <cp:lastModifiedBy>Administrator</cp:lastModifiedBy>
  <cp:lastPrinted>2020-12-15T01:41:26Z</cp:lastPrinted>
  <dcterms:modified xsi:type="dcterms:W3CDTF">2020-12-15T01:41:44Z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