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41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柯桥区轨道交通集团有限公司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/>
          <w:sz w:val="44"/>
          <w:szCs w:val="44"/>
        </w:rPr>
        <w:t xml:space="preserve"> 应 聘 登 记 表</w:t>
      </w:r>
      <w:r>
        <w:rPr>
          <w:rFonts w:hint="eastAsia"/>
          <w:sz w:val="28"/>
          <w:szCs w:val="28"/>
        </w:rPr>
        <w:t xml:space="preserve">                </w:t>
      </w:r>
    </w:p>
    <w:p>
      <w:pPr>
        <w:ind w:right="480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              </w:t>
      </w:r>
      <w:r>
        <w:rPr>
          <w:rFonts w:hint="eastAsia"/>
          <w:b/>
          <w:bCs/>
        </w:rPr>
        <w:t xml:space="preserve">代码：         报名序号： </w:t>
      </w:r>
    </w:p>
    <w:tbl>
      <w:tblPr>
        <w:tblStyle w:val="7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14"/>
        <w:gridCol w:w="176"/>
        <w:gridCol w:w="153"/>
        <w:gridCol w:w="760"/>
        <w:gridCol w:w="650"/>
        <w:gridCol w:w="250"/>
        <w:gridCol w:w="180"/>
        <w:gridCol w:w="545"/>
        <w:gridCol w:w="124"/>
        <w:gridCol w:w="627"/>
        <w:gridCol w:w="284"/>
        <w:gridCol w:w="220"/>
        <w:gridCol w:w="180"/>
        <w:gridCol w:w="575"/>
        <w:gridCol w:w="376"/>
        <w:gridCol w:w="129"/>
        <w:gridCol w:w="586"/>
        <w:gridCol w:w="134"/>
        <w:gridCol w:w="245"/>
        <w:gridCol w:w="9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龄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历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 高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8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616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468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院校及学历（学位）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获奖或担任学生干部情况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职称/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执业资格</w:t>
            </w:r>
            <w:r>
              <w:rPr>
                <w:rFonts w:hint="eastAsia"/>
                <w:b/>
                <w:sz w:val="16"/>
                <w:szCs w:val="16"/>
              </w:rPr>
              <w:t>（注明取得时间）</w:t>
            </w:r>
          </w:p>
        </w:tc>
        <w:tc>
          <w:tcPr>
            <w:tcW w:w="1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39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379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人事档案所在地</w:t>
            </w:r>
          </w:p>
        </w:tc>
        <w:tc>
          <w:tcPr>
            <w:tcW w:w="7769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66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期望收入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（万元/年）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特长爱好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家庭成员及工作状况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10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绩</w:t>
            </w: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 位</w:t>
            </w: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6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4" w:type="dxa"/>
            <w:gridSpan w:val="22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各种证书明细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304" w:type="dxa"/>
            <w:gridSpan w:val="22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304" w:type="dxa"/>
            <w:gridSpan w:val="22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本人签名：                  年  月  日</w:t>
            </w:r>
          </w:p>
        </w:tc>
      </w:tr>
    </w:tbl>
    <w:p>
      <w:pPr>
        <w:pStyle w:val="5"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注：请按照填表说明填写。</w:t>
      </w:r>
    </w:p>
    <w:p/>
    <w:p/>
    <w:p/>
    <w:p/>
    <w:p/>
    <w:p/>
    <w:p>
      <w:pPr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填表说明</w:t>
      </w:r>
    </w:p>
    <w:p>
      <w:r>
        <w:rPr>
          <w:rFonts w:hint="eastAsia"/>
        </w:rPr>
        <w:t xml:space="preserve"> 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1.代码和报名序号由招考单位填写，考生请勿自行填写。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2.籍贯：绍兴市籍贯直接填写区（县），如柯桥区；绍兴市外籍贯填写到区（县），如杭州市萧山区。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3.学历：以现取得的最高学历填写，如硕士研究生、本科、大专；非全日制学历请注明，如硕士（在职单证）、本科（专升本）。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4.政治面貌：请在“中共党员、团员、群众”选择填写。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5.户口：请按目前户口簿上所在区（县）填写，填写格式参照“籍贯”。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6.身份证号：按二代身份证18位填写。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7.教育背景：毕业院校和专业，请与毕业证书上的学校及专业名称完全一致，起止时间请按XXXX年XX月-XXXX年XX月填写。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8.职称/职业资格证书（注明取得时间）：如一级建造师（工民建）2012年12月；工程师（建筑施工）2012年12月。填写时，名称、专业和取得时间需与证书原件保持一致。</w:t>
      </w:r>
    </w:p>
    <w:p>
      <w:pPr>
        <w:snapToGrid w:val="0"/>
        <w:spacing w:line="3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9.现工作单位及职务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根据个人实际情况填写，如XX单位XX部门XX职务。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10.现住址：按本人当前实际住址填写。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11.人事档案所在地：请按本人人事档案现存单位填写，如柯桥区人才市场管理办公室。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12.报考职位：请按照招聘公告中的岗位填写。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13.期望收入：请按税前综合年薪填写。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14.家庭成员及工作状况：已婚请填写夫妻、子女信息；未婚请填写父母信息。格式参照：张三，父子，40周岁，XX单位XX部门XX职务。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15.工作经历及业绩：从全日制学历毕业后第一份工作开始填写，如：XXXX年XX月－XXXX年XX月；XX单位；XX岗位；重点工作内容请挑重点项目填写；工作业绩请以实际情况填写；时间上必须连续，不得有断档。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16.各类证书明细：请注明证书名称，发证单位，发证时间，内容需与原件保持一致。如2018年度先进工作者，XX单位，2019年01月。</w:t>
      </w:r>
    </w:p>
    <w:p>
      <w:pPr>
        <w:snapToGrid w:val="0"/>
        <w:spacing w:line="36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17.本人签名：由应聘者手写签名，日期为现场审核日期。</w:t>
      </w:r>
    </w:p>
    <w:p>
      <w:pPr>
        <w:widowControl/>
        <w:spacing w:line="360" w:lineRule="exact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4A47"/>
    <w:rsid w:val="00052B6D"/>
    <w:rsid w:val="01594A47"/>
    <w:rsid w:val="0C2F6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2020-12-16T00:48:00Z</dcterms:created>
  <dc:creator>谢立明</dc:creator>
  <cp:lastModifiedBy>谢立明</cp:lastModifiedBy>
  <dcterms:modified xsi:type="dcterms:W3CDTF">2020-12-16T00:48:57Z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