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420"/>
        <w:jc w:val="center"/>
        <w:rPr>
          <w:rFonts w:hint="default" w:ascii="Times New Roman" w:hAnsi="Times New Roman" w:eastAsia="微软雅黑" w:cs="Times New Roman"/>
          <w:i w:val="0"/>
          <w:caps w:val="0"/>
          <w:color w:val="444444"/>
          <w:spacing w:val="0"/>
          <w:sz w:val="22"/>
          <w:szCs w:val="22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重庆市荣昌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区人民法院公开招聘聘用制书记员报名表</w:t>
      </w:r>
    </w:p>
    <w:tbl>
      <w:tblPr>
        <w:tblW w:w="10275" w:type="dxa"/>
        <w:tblInd w:w="0" w:type="dxa"/>
        <w:tblBorders>
          <w:top w:val="none" w:color="auto" w:sz="0" w:space="0"/>
          <w:left w:val="single" w:color="E7E7E7" w:sz="6" w:space="0"/>
          <w:bottom w:val="single" w:color="E7E7E7" w:sz="6" w:space="0"/>
          <w:right w:val="single" w:color="E7E7E7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570"/>
        <w:gridCol w:w="585"/>
        <w:gridCol w:w="285"/>
        <w:gridCol w:w="735"/>
        <w:gridCol w:w="150"/>
        <w:gridCol w:w="615"/>
        <w:gridCol w:w="615"/>
        <w:gridCol w:w="735"/>
        <w:gridCol w:w="450"/>
        <w:gridCol w:w="540"/>
        <w:gridCol w:w="375"/>
        <w:gridCol w:w="255"/>
        <w:gridCol w:w="675"/>
        <w:gridCol w:w="435"/>
        <w:gridCol w:w="600"/>
        <w:gridCol w:w="1290"/>
      </w:tblGrid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（1</w:t>
            </w: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 登记照片）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入党时间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户籍所在地</w:t>
            </w:r>
          </w:p>
        </w:tc>
        <w:tc>
          <w:tcPr>
            <w:tcW w:w="294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档案所在地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及职务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学历属性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-15"/>
                <w:sz w:val="22"/>
                <w:szCs w:val="22"/>
                <w:bdr w:val="none" w:color="auto" w:sz="0" w:space="0"/>
              </w:rPr>
              <w:t>是否通过国家统一法律职业资格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-15"/>
                <w:sz w:val="22"/>
                <w:szCs w:val="22"/>
                <w:bdr w:val="none" w:color="auto" w:sz="0" w:space="0"/>
              </w:rPr>
              <w:t>考试（原司法考试）及证书类型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是□   否□（打“√”）  类型：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（手机）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通讯地址及邮编</w:t>
            </w:r>
          </w:p>
        </w:tc>
        <w:tc>
          <w:tcPr>
            <w:tcW w:w="834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6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个人简历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从高中填起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)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起止年月</w:t>
            </w:r>
          </w:p>
        </w:tc>
        <w:tc>
          <w:tcPr>
            <w:tcW w:w="6735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工作（学习）单位及职务（身份）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5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6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及主要社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会关系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41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-15"/>
                <w:sz w:val="22"/>
                <w:szCs w:val="22"/>
                <w:bdr w:val="none" w:color="auto" w:sz="0" w:space="0"/>
              </w:rPr>
              <w:t>何时何地受过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44444"/>
                <w:spacing w:val="-15"/>
                <w:sz w:val="22"/>
                <w:szCs w:val="22"/>
                <w:bdr w:val="none" w:color="auto" w:sz="0" w:space="0"/>
              </w:rPr>
              <w:t>何种奖励处分</w:t>
            </w:r>
          </w:p>
        </w:tc>
        <w:tc>
          <w:tcPr>
            <w:tcW w:w="891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注：本表必须如实填写。凡弄虚作假的，一经查实，取消聘用资格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1006C"/>
    <w:rsid w:val="7F7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2020-12-14T09:31:00Z</dcterms:created>
  <dc:creator>海奇-氧蕊鱼</dc:creator>
  <cp:lastModifiedBy>海奇-氧蕊鱼</cp:lastModifiedBy>
  <dcterms:modified xsi:type="dcterms:W3CDTF">2020-12-14T09:33:14Z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