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600" w:lineRule="exact"/>
        <w:rPr>
          <w:rFonts w:ascii="仿宋_GB2312"/>
          <w:sz w:val="18"/>
          <w:szCs w:val="18"/>
        </w:rPr>
      </w:pPr>
      <w:r>
        <w:rPr>
          <w:rFonts w:ascii="仿宋_GB2312"/>
          <w:sz w:val="32"/>
          <w:szCs w:val="32"/>
        </w:rPr>
        <w:t>女子青年一组（25岁以下）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网格型"/>
        <w:tblLook w:val="1E0"/>
      </w:tblPr>
      <w:tblGrid>
        <w:gridCol w:w="1196"/>
        <w:gridCol w:w="1056"/>
        <w:gridCol w:w="1339"/>
        <w:gridCol w:w="1511"/>
        <w:gridCol w:w="1866"/>
        <w:gridCol w:w="1865"/>
      </w:tblGrid>
      <w:tr>
        <w:trPr>
          <w:trHeight w:val="814" w:hRule="atLeast"/>
        </w:trPr>
        <w:tc>
          <w:tcPr>
            <w:vAlign w:val="top"/>
            <w:vMerge w:val="restart"/>
            <w:tcW w:w="0" w:type="nil"/>
          </w:tcPr>
          <w:p>
            <w:pPr>
              <w:pStyle w:val=""/>
              <w:ind w:firstLine="560"/>
              <w:spacing w:line="52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项</w:t>
            </w:r>
          </w:p>
          <w:p>
            <w:pPr>
              <w:pStyle w:val=""/>
              <w:ind w:firstLine="700"/>
              <w:spacing w:line="52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目</w:t>
            </w:r>
          </w:p>
          <w:p>
            <w:pPr>
              <w:pStyle w:val=""/>
              <w:spacing w:line="52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 xml:space="preserve">分  </w:t>
            </w:r>
          </w:p>
          <w:p>
            <w:pPr>
              <w:pStyle w:val=""/>
              <w:ind w:firstLine="28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值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黑体"/>
                <w:sz w:val="28"/>
                <w:szCs w:val="28"/>
              </w:rPr>
              <w:t>一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黑体"/>
                <w:sz w:val="28"/>
                <w:szCs w:val="28"/>
              </w:rPr>
              <w:t>二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黑体"/>
                <w:sz w:val="28"/>
                <w:szCs w:val="28"/>
              </w:rPr>
              <w:t>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黑体"/>
                <w:sz w:val="28"/>
                <w:szCs w:val="28"/>
              </w:rPr>
              <w:t>四</w:t>
            </w:r>
          </w:p>
        </w:tc>
      </w:tr>
      <w:tr>
        <w:trPr>
          <w:trHeight w:val="1035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100米跑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10米×4往返跑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800米跑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1分钟</w:t>
            </w:r>
          </w:p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仰卧起坐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立定跳远</w:t>
            </w:r>
          </w:p>
        </w:tc>
      </w:tr>
      <w:tr>
        <w:trPr>
          <w:trHeight w:val="773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（秒）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（秒）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（分′秒）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（次）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（米）</w:t>
            </w:r>
          </w:p>
        </w:tc>
      </w:tr>
      <w:tr>
        <w:trPr>
          <w:trHeight w:val="72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15″5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10″2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3′23″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2.10</w:t>
            </w:r>
          </w:p>
        </w:tc>
      </w:tr>
      <w:tr>
        <w:trPr>
          <w:trHeight w:val="81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95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15″8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10″5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3′26″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2.06</w:t>
            </w:r>
          </w:p>
        </w:tc>
      </w:tr>
      <w:tr>
        <w:trPr>
          <w:trHeight w:val="79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90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16″1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10″8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3′29″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2.02</w:t>
            </w:r>
          </w:p>
        </w:tc>
      </w:tr>
      <w:tr>
        <w:trPr>
          <w:trHeight w:val="68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85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16″4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11″1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3′32″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1.98</w:t>
            </w:r>
          </w:p>
        </w:tc>
      </w:tr>
      <w:tr>
        <w:trPr>
          <w:trHeight w:val="80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80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16″7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11″4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3′35″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1.94</w:t>
            </w:r>
          </w:p>
        </w:tc>
      </w:tr>
      <w:tr>
        <w:trPr>
          <w:trHeight w:val="80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75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17″0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11″7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3′40″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1.90</w:t>
            </w:r>
          </w:p>
        </w:tc>
      </w:tr>
      <w:tr>
        <w:trPr>
          <w:trHeight w:val="79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70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17″3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12″0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3′45″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1.86</w:t>
            </w:r>
          </w:p>
        </w:tc>
      </w:tr>
      <w:tr>
        <w:trPr>
          <w:trHeight w:val="81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65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17″6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12″3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3′50″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1.82</w:t>
            </w:r>
          </w:p>
        </w:tc>
      </w:tr>
      <w:tr>
        <w:trPr>
          <w:trHeight w:val="80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60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17″9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12″6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3′55″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1.78</w:t>
            </w:r>
          </w:p>
        </w:tc>
      </w:tr>
      <w:tr>
        <w:trPr>
          <w:trHeight w:val="79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55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18″2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12″9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4′00″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1.74</w:t>
            </w:r>
          </w:p>
        </w:tc>
      </w:tr>
      <w:tr>
        <w:trPr>
          <w:trHeight w:val="66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50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18″5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13″2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4′05″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1.70</w:t>
            </w:r>
          </w:p>
        </w:tc>
      </w:tr>
      <w:tr>
        <w:trPr>
          <w:trHeight w:val="80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18″8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13″5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4′10″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1.66</w:t>
            </w:r>
          </w:p>
        </w:tc>
      </w:tr>
      <w:tr>
        <w:trPr>
          <w:trHeight w:val="80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19″1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13″8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4′15″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1.62</w:t>
            </w:r>
          </w:p>
        </w:tc>
      </w:tr>
      <w:tr>
        <w:trPr>
          <w:trHeight w:val="80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19″4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14″1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4′20″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1.58</w:t>
            </w:r>
          </w:p>
        </w:tc>
      </w:tr>
    </w:tbl>
    <w:p>
      <w:pPr>
        <w:pStyle w:val=""/>
        <w:jc w:val="center"/>
        <w:spacing w:line="520" w:lineRule="exact"/>
        <w:rPr>
          <w:rFonts w:ascii="仿宋_GB2312"/>
          <w:sz w:val="36"/>
          <w:szCs w:val="36"/>
        </w:rPr>
      </w:pPr>
      <w:r>
        <w:rPr>
          <w:rFonts w:ascii="仿宋_GB2312"/>
          <w:sz w:val="36"/>
          <w:szCs w:val="36"/>
        </w:rPr>
        <w:t>女子青年二组（26岁至30岁）评分表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网格型"/>
        <w:tblLook w:val="1E0"/>
      </w:tblPr>
      <w:tblGrid>
        <w:gridCol w:w="951"/>
        <w:gridCol w:w="1056"/>
        <w:gridCol w:w="1401"/>
        <w:gridCol w:w="1572"/>
        <w:gridCol w:w="1927"/>
        <w:gridCol w:w="1926"/>
      </w:tblGrid>
      <w:tr>
        <w:trPr>
          <w:trHeight w:val="490" w:hRule="atLeast"/>
        </w:trPr>
        <w:tc>
          <w:tcPr>
            <w:vAlign w:val="top"/>
            <w:vMerge w:val="restart"/>
            <w:tcW w:w="0" w:type="nil"/>
          </w:tcPr>
          <w:p>
            <w:pPr>
              <w:pStyle w:val=""/>
              <w:ind w:firstLine="420"/>
              <w:spacing w:line="52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项</w:t>
            </w:r>
          </w:p>
          <w:p>
            <w:pPr>
              <w:pStyle w:val=""/>
              <w:ind w:firstLine="525"/>
              <w:spacing w:line="52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目</w:t>
            </w:r>
          </w:p>
          <w:p>
            <w:pPr>
              <w:pStyle w:val=""/>
              <w:spacing w:line="52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 xml:space="preserve">分   </w:t>
            </w:r>
          </w:p>
          <w:p>
            <w:pPr>
              <w:pStyle w:val=""/>
              <w:ind w:firstLine="210"/>
              <w:spacing w:line="520" w:lineRule="exact"/>
            </w:pPr>
            <w:r>
              <w:rPr>
                <w:rFonts w:ascii="仿宋_GB2312"/>
                <w:sz w:val="21"/>
                <w:szCs w:val="21"/>
              </w:rPr>
              <w:t>值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黑体"/>
                <w:sz w:val="28"/>
                <w:szCs w:val="28"/>
              </w:rPr>
              <w:t>一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黑体"/>
                <w:sz w:val="28"/>
                <w:szCs w:val="28"/>
              </w:rPr>
              <w:t>二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黑体"/>
                <w:sz w:val="28"/>
                <w:szCs w:val="28"/>
              </w:rPr>
              <w:t>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黑体"/>
                <w:sz w:val="28"/>
                <w:szCs w:val="28"/>
              </w:rPr>
              <w:t>四</w:t>
            </w:r>
          </w:p>
        </w:tc>
      </w:tr>
      <w:tr>
        <w:trPr>
          <w:trHeight w:val="1035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100米跑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10米×4往返跑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800米跑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1分钟</w:t>
            </w:r>
          </w:p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仰卧起坐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立定跳远</w:t>
            </w:r>
          </w:p>
        </w:tc>
      </w:tr>
      <w:tr>
        <w:trPr>
          <w:trHeight w:val="728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（秒）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（秒）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（分′秒）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（次）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（米）</w:t>
            </w:r>
          </w:p>
        </w:tc>
      </w:tr>
      <w:tr>
        <w:trPr>
          <w:trHeight w:val="81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16″1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11″1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3′30″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2.06</w:t>
            </w:r>
          </w:p>
        </w:tc>
      </w:tr>
      <w:tr>
        <w:trPr>
          <w:trHeight w:val="80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95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16″4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11″4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3′35″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2.02</w:t>
            </w:r>
          </w:p>
        </w:tc>
      </w:tr>
      <w:tr>
        <w:trPr>
          <w:trHeight w:val="79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90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16″7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11″7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3′40″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1.98</w:t>
            </w:r>
          </w:p>
        </w:tc>
      </w:tr>
      <w:tr>
        <w:trPr>
          <w:trHeight w:val="80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85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17″0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12″0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3′45″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1.94</w:t>
            </w:r>
          </w:p>
        </w:tc>
      </w:tr>
      <w:tr>
        <w:trPr>
          <w:trHeight w:val="80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80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17″3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12″3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3′50″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1.90</w:t>
            </w:r>
          </w:p>
        </w:tc>
      </w:tr>
      <w:tr>
        <w:trPr>
          <w:trHeight w:val="80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75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17″6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12″6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3′55″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1.86</w:t>
            </w:r>
          </w:p>
        </w:tc>
      </w:tr>
      <w:tr>
        <w:trPr>
          <w:trHeight w:val="80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70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17″9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12″9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4′00″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1.82</w:t>
            </w:r>
          </w:p>
        </w:tc>
      </w:tr>
      <w:tr>
        <w:trPr>
          <w:trHeight w:val="80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65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18″2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13″2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4′05″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1.78</w:t>
            </w:r>
          </w:p>
        </w:tc>
      </w:tr>
      <w:tr>
        <w:trPr>
          <w:trHeight w:val="80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60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18″5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13″5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4′10″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1.74</w:t>
            </w:r>
          </w:p>
        </w:tc>
      </w:tr>
      <w:tr>
        <w:trPr>
          <w:trHeight w:val="79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55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18″8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13″8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4′15″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1.70</w:t>
            </w:r>
          </w:p>
        </w:tc>
      </w:tr>
      <w:tr>
        <w:trPr>
          <w:trHeight w:val="81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50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19″1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14″1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4′20″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1.66</w:t>
            </w:r>
          </w:p>
        </w:tc>
      </w:tr>
      <w:tr>
        <w:trPr>
          <w:trHeight w:val="79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19″4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14″4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4′25″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1.62</w:t>
            </w:r>
          </w:p>
        </w:tc>
      </w:tr>
      <w:tr>
        <w:trPr>
          <w:trHeight w:val="81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19″7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14″7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4′30″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1.58</w:t>
            </w:r>
          </w:p>
        </w:tc>
      </w:tr>
      <w:tr>
        <w:trPr>
          <w:trHeight w:val="80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20″0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15″0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4′35″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1.54</w:t>
            </w:r>
          </w:p>
        </w:tc>
      </w:tr>
    </w:tbl>
    <w:p>
      <w:pPr>
        <w:pStyle w:val=""/>
        <w:jc w:val="center"/>
        <w:spacing w:line="520" w:lineRule="exact"/>
        <w:rPr>
          <w:rFonts w:ascii="仿宋_GB2312"/>
          <w:sz w:val="36"/>
          <w:szCs w:val="36"/>
        </w:rPr>
      </w:pPr>
      <w:r>
        <w:rPr>
          <w:rFonts w:ascii="仿宋_GB2312"/>
          <w:sz w:val="36"/>
          <w:szCs w:val="36"/>
        </w:rPr>
        <w:t>女子青年三组（31岁至35岁）评分表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网格型"/>
        <w:tblLook w:val="1E0"/>
      </w:tblPr>
      <w:tblGrid>
        <w:gridCol w:w="951"/>
        <w:gridCol w:w="1056"/>
        <w:gridCol w:w="1251"/>
        <w:gridCol w:w="1722"/>
        <w:gridCol w:w="1927"/>
        <w:gridCol w:w="1926"/>
      </w:tblGrid>
      <w:tr>
        <w:trPr>
          <w:trHeight w:val="693" w:hRule="atLeast"/>
        </w:trPr>
        <w:tc>
          <w:tcPr>
            <w:vAlign w:val="top"/>
            <w:vMerge w:val="restart"/>
            <w:tcW w:w="0" w:type="nil"/>
          </w:tcPr>
          <w:p>
            <w:pPr>
              <w:pStyle w:val=""/>
              <w:ind w:firstLine="420"/>
              <w:spacing w:line="52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项</w:t>
            </w:r>
          </w:p>
          <w:p>
            <w:pPr>
              <w:pStyle w:val=""/>
              <w:ind w:firstLine="525"/>
              <w:spacing w:line="52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目</w:t>
            </w:r>
          </w:p>
          <w:p>
            <w:pPr>
              <w:pStyle w:val=""/>
              <w:spacing w:line="52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 xml:space="preserve">分   </w:t>
            </w:r>
          </w:p>
          <w:p>
            <w:pPr>
              <w:pStyle w:val=""/>
              <w:ind w:firstLine="210"/>
              <w:spacing w:line="520" w:lineRule="exact"/>
            </w:pPr>
            <w:r>
              <w:rPr>
                <w:rFonts w:ascii="仿宋_GB2312"/>
                <w:sz w:val="21"/>
                <w:szCs w:val="21"/>
              </w:rPr>
              <w:t>值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黑体"/>
                <w:sz w:val="28"/>
                <w:szCs w:val="28"/>
              </w:rPr>
              <w:t>一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黑体"/>
                <w:sz w:val="28"/>
                <w:szCs w:val="28"/>
              </w:rPr>
              <w:t>二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黑体"/>
                <w:sz w:val="28"/>
                <w:szCs w:val="28"/>
              </w:rPr>
              <w:t>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黑体"/>
                <w:sz w:val="28"/>
                <w:szCs w:val="28"/>
              </w:rPr>
              <w:t>四</w:t>
            </w:r>
          </w:p>
        </w:tc>
      </w:tr>
      <w:tr>
        <w:trPr>
          <w:trHeight w:val="795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100米跑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10米×4往返跑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800米跑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1分钟</w:t>
            </w:r>
          </w:p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仰卧起坐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立定跳远</w:t>
            </w:r>
          </w:p>
        </w:tc>
      </w:tr>
      <w:tr>
        <w:trPr>
          <w:trHeight w:val="795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（秒）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（秒）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（分′秒）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（次）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（米）</w:t>
            </w:r>
          </w:p>
        </w:tc>
      </w:tr>
      <w:tr>
        <w:trPr>
          <w:trHeight w:val="7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17″0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11″4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3′40″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1.98</w:t>
            </w:r>
          </w:p>
        </w:tc>
      </w:tr>
      <w:tr>
        <w:trPr>
          <w:trHeight w:val="7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95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17″3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11″7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3′45″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1.94</w:t>
            </w:r>
          </w:p>
        </w:tc>
      </w:tr>
      <w:tr>
        <w:trPr>
          <w:trHeight w:val="7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90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17″6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12″0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3′50″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1.90</w:t>
            </w:r>
          </w:p>
        </w:tc>
      </w:tr>
      <w:tr>
        <w:trPr>
          <w:trHeight w:val="7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85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17″9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12″3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3′55″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1.86</w:t>
            </w:r>
          </w:p>
        </w:tc>
      </w:tr>
      <w:tr>
        <w:trPr>
          <w:trHeight w:val="7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80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18″2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12″6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4′00″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1.82</w:t>
            </w:r>
          </w:p>
        </w:tc>
      </w:tr>
      <w:tr>
        <w:trPr>
          <w:trHeight w:val="7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75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18″5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12″9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4′05″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1.78</w:t>
            </w:r>
          </w:p>
        </w:tc>
      </w:tr>
      <w:tr>
        <w:trPr>
          <w:trHeight w:val="7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70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18″8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13″2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4′10″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1.74</w:t>
            </w:r>
          </w:p>
        </w:tc>
      </w:tr>
      <w:tr>
        <w:trPr>
          <w:trHeight w:val="7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65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19″1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13″5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4′15″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1.70</w:t>
            </w:r>
          </w:p>
        </w:tc>
      </w:tr>
      <w:tr>
        <w:trPr>
          <w:trHeight w:val="7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60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19″4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13″8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4′20″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1.66</w:t>
            </w:r>
          </w:p>
        </w:tc>
      </w:tr>
      <w:tr>
        <w:trPr>
          <w:trHeight w:val="7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55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19″7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14″1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4′25″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1.62</w:t>
            </w:r>
          </w:p>
        </w:tc>
      </w:tr>
      <w:tr>
        <w:trPr>
          <w:trHeight w:val="7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50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20″0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14″4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4′30″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1.58</w:t>
            </w:r>
          </w:p>
        </w:tc>
      </w:tr>
      <w:tr>
        <w:trPr>
          <w:trHeight w:val="7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20″3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14″7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4′35″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1.54</w:t>
            </w:r>
          </w:p>
        </w:tc>
      </w:tr>
      <w:tr>
        <w:trPr>
          <w:trHeight w:val="7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20″6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15″0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4′40″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1.50</w:t>
            </w:r>
          </w:p>
        </w:tc>
      </w:tr>
      <w:tr>
        <w:trPr>
          <w:trHeight w:val="7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20″9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15″3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4′45″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1.46</w:t>
            </w:r>
          </w:p>
        </w:tc>
      </w:tr>
    </w:tbl>
    <w:p>
      <w:pPr>
        <w:pStyle w:val=""/>
        <w:spacing w:line="520" w:lineRule="exact"/>
        <w:rPr>
          <w:rFonts w:ascii="仿宋_GB2312"/>
          <w:sz w:val="18"/>
          <w:szCs w:val="18"/>
        </w:rPr>
      </w:pPr>
    </w:p>
    <w:p>
      <w:pPr>
        <w:pStyle w:val=""/>
        <w:jc w:val="center"/>
        <w:spacing w:line="520" w:lineRule="exact"/>
        <w:rPr>
          <w:rFonts w:ascii="仿宋_GB2312"/>
          <w:sz w:val="36"/>
          <w:szCs w:val="36"/>
        </w:rPr>
      </w:pPr>
      <w:r>
        <w:rPr>
          <w:rFonts w:ascii="仿宋_GB2312"/>
          <w:sz w:val="36"/>
          <w:szCs w:val="36"/>
        </w:rPr>
        <w:t>女子青年四组（36岁至40岁）评分表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网格型"/>
        <w:tblLook w:val="1E0"/>
      </w:tblPr>
      <w:tblGrid>
        <w:gridCol w:w="951"/>
        <w:gridCol w:w="1056"/>
        <w:gridCol w:w="1251"/>
        <w:gridCol w:w="1722"/>
        <w:gridCol w:w="1927"/>
        <w:gridCol w:w="1926"/>
      </w:tblGrid>
      <w:tr>
        <w:trPr>
          <w:trHeight w:val="584" w:hRule="atLeast"/>
        </w:trPr>
        <w:tc>
          <w:tcPr>
            <w:vAlign w:val="top"/>
            <w:vMerge w:val="restart"/>
            <w:tcW w:w="0" w:type="nil"/>
          </w:tcPr>
          <w:p>
            <w:pPr>
              <w:pStyle w:val=""/>
              <w:ind w:firstLine="420"/>
              <w:spacing w:line="52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项</w:t>
            </w:r>
          </w:p>
          <w:p>
            <w:pPr>
              <w:pStyle w:val=""/>
              <w:ind w:firstLine="525"/>
              <w:spacing w:line="52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目</w:t>
            </w:r>
          </w:p>
          <w:p>
            <w:pPr>
              <w:pStyle w:val=""/>
              <w:spacing w:line="52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 xml:space="preserve">分   </w:t>
            </w:r>
          </w:p>
          <w:p>
            <w:pPr>
              <w:pStyle w:val=""/>
              <w:ind w:firstLine="210"/>
              <w:spacing w:line="520" w:lineRule="exact"/>
            </w:pPr>
            <w:r>
              <w:rPr>
                <w:rFonts w:ascii="仿宋_GB2312"/>
                <w:sz w:val="21"/>
                <w:szCs w:val="21"/>
              </w:rPr>
              <w:t>值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黑体"/>
                <w:sz w:val="28"/>
                <w:szCs w:val="28"/>
              </w:rPr>
              <w:t>一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黑体"/>
                <w:sz w:val="28"/>
                <w:szCs w:val="28"/>
              </w:rPr>
              <w:t>二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黑体"/>
                <w:sz w:val="28"/>
                <w:szCs w:val="28"/>
              </w:rPr>
              <w:t>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黑体"/>
                <w:sz w:val="28"/>
                <w:szCs w:val="28"/>
              </w:rPr>
              <w:t>四</w:t>
            </w:r>
          </w:p>
        </w:tc>
      </w:tr>
      <w:tr>
        <w:trPr>
          <w:trHeight w:val="765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100米跑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10米×4往返跑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800米跑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1分钟</w:t>
            </w:r>
          </w:p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仰卧起坐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立定跳远</w:t>
            </w:r>
          </w:p>
        </w:tc>
      </w:tr>
      <w:tr>
        <w:trPr>
          <w:trHeight w:val="765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（秒）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（秒）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（分′秒）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（次）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（米）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17″9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12″0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3′50″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1.94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95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18″2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12″3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3′55″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1.90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90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18″5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12″6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4′00″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1.86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85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18″8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12″9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4′05″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1.82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80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19″1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13″2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4′10″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1.78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75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19″4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13″5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4′15″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1.74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70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19″7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13″8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4′20″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1.70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65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20″0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14″1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4′25″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1.66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60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20″3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14″4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4′30″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1.62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55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20″6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14″7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4′35″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1.58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50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20″9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15″0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4′40″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1.54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21″2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15″3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4′45″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1.50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21″5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15″6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4′50″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1.46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21″8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15″9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4′55″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1.42</w:t>
            </w:r>
          </w:p>
        </w:tc>
      </w:tr>
    </w:tbl>
    <w:p>
      <w:pPr>
        <w:pStyle w:val=""/>
        <w:jc w:val="center"/>
        <w:spacing w:line="520" w:lineRule="exact"/>
        <w:rPr>
          <w:rFonts w:ascii="仿宋_GB2312"/>
          <w:sz w:val="36"/>
          <w:szCs w:val="36"/>
        </w:rPr>
      </w:pPr>
      <w:r>
        <w:rPr>
          <w:rFonts w:ascii="仿宋_GB2312"/>
          <w:sz w:val="36"/>
          <w:szCs w:val="36"/>
        </w:rPr>
        <w:t>女子中年一组（41岁至45岁）评分表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网格型"/>
        <w:tblLook w:val="1E0"/>
      </w:tblPr>
      <w:tblGrid>
        <w:gridCol w:w="955"/>
        <w:gridCol w:w="1059"/>
        <w:gridCol w:w="1057"/>
        <w:gridCol w:w="1238"/>
        <w:gridCol w:w="902"/>
        <w:gridCol w:w="1698"/>
        <w:gridCol w:w="1899"/>
      </w:tblGrid>
      <w:tr>
        <w:trPr>
          <w:trHeight w:val="693" w:hRule="atLeast"/>
        </w:trPr>
        <w:tc>
          <w:tcPr>
            <w:vAlign w:val="top"/>
            <w:vMerge w:val="restart"/>
            <w:tcW w:w="0" w:type="nil"/>
          </w:tcPr>
          <w:p>
            <w:pPr>
              <w:pStyle w:val=""/>
              <w:ind w:firstLine="420"/>
              <w:spacing w:line="52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项</w:t>
            </w:r>
          </w:p>
          <w:p>
            <w:pPr>
              <w:pStyle w:val=""/>
              <w:ind w:firstLine="525"/>
              <w:spacing w:line="52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目</w:t>
            </w:r>
          </w:p>
          <w:p>
            <w:pPr>
              <w:pStyle w:val=""/>
              <w:spacing w:line="52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 xml:space="preserve">分   </w:t>
            </w:r>
          </w:p>
          <w:p>
            <w:pPr>
              <w:pStyle w:val=""/>
              <w:ind w:firstLine="210"/>
              <w:spacing w:line="520" w:lineRule="exact"/>
            </w:pPr>
            <w:r>
              <w:rPr>
                <w:rFonts w:ascii="仿宋_GB2312"/>
                <w:sz w:val="21"/>
                <w:szCs w:val="21"/>
              </w:rPr>
              <w:t>值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黑体"/>
                <w:sz w:val="28"/>
                <w:szCs w:val="28"/>
              </w:rPr>
              <w:t>一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黑体"/>
                <w:sz w:val="28"/>
                <w:szCs w:val="28"/>
              </w:rPr>
              <w:t>二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黑体"/>
                <w:sz w:val="28"/>
                <w:szCs w:val="28"/>
              </w:rPr>
              <w:t>三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520" w:lineRule="exact"/>
            </w:pPr>
            <w:r>
              <w:rPr>
                <w:rFonts w:ascii="仿宋_GB2312"/>
                <w:sz w:val="21"/>
                <w:szCs w:val="21"/>
              </w:rPr>
              <w:t xml:space="preserve">   </w:t>
            </w:r>
            <w:r>
              <w:rPr>
                <w:rFonts w:ascii="黑体"/>
                <w:sz w:val="28"/>
                <w:szCs w:val="28"/>
              </w:rPr>
              <w:t xml:space="preserve">  四</w:t>
            </w:r>
          </w:p>
        </w:tc>
      </w:tr>
      <w:tr>
        <w:trPr>
          <w:trHeight w:val="765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1"/>
                <w:szCs w:val="21"/>
              </w:rPr>
              <w:t>100米跑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1"/>
                <w:szCs w:val="21"/>
              </w:rPr>
              <w:t>10米×4往返跑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1"/>
                <w:szCs w:val="21"/>
              </w:rPr>
              <w:t>800米跑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1"/>
                <w:szCs w:val="21"/>
              </w:rPr>
              <w:t>1分钟跳绳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1分钟</w:t>
            </w:r>
          </w:p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1"/>
                <w:szCs w:val="21"/>
              </w:rPr>
              <w:t>仰卧起坐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1"/>
                <w:szCs w:val="21"/>
              </w:rPr>
              <w:t>立定跳远</w:t>
            </w:r>
          </w:p>
        </w:tc>
      </w:tr>
      <w:tr>
        <w:trPr>
          <w:trHeight w:val="765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1"/>
                <w:szCs w:val="21"/>
              </w:rPr>
              <w:t>（秒）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1"/>
                <w:szCs w:val="21"/>
              </w:rPr>
              <w:t>（秒）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1"/>
                <w:szCs w:val="21"/>
              </w:rPr>
              <w:t>（分′秒）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1"/>
                <w:szCs w:val="21"/>
              </w:rPr>
              <w:t>（次）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1"/>
                <w:szCs w:val="21"/>
              </w:rPr>
              <w:t>（次）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1"/>
                <w:szCs w:val="21"/>
              </w:rPr>
              <w:t>（米）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18″3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12″5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4′05″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138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1.86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95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18″6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12″8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4′10″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136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1.82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90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18″9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13″1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4′15″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134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1.78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85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19″2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13″4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4′20″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132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1.74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80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19″5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13″7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4′25″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130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1.70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75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19″8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14″0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4′30″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128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1.66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70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20″1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14″3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4′35″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126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1.62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65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20″4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14″6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4′40″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124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1.58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60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20″7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14″9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4′45″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122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1.54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55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21″0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15″2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4′50″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121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1.50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50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21″3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15″5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4′55″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120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1.46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21″6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15″8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5′00″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119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1.42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21″9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16″1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5′05″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118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1.38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22″2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16″4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5′10″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117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1.34</w:t>
            </w:r>
          </w:p>
        </w:tc>
      </w:tr>
    </w:tbl>
    <w:p>
      <w:pPr>
        <w:pStyle w:val=""/>
        <w:spacing w:line="520" w:lineRule="exact"/>
        <w:rPr>
          <w:rFonts w:ascii="仿宋_GB2312"/>
          <w:sz w:val="18"/>
          <w:szCs w:val="18"/>
        </w:rPr>
      </w:pPr>
    </w:p>
    <w:p>
      <w:pPr>
        <w:pStyle w:val=""/>
        <w:jc w:val="center"/>
        <w:spacing w:line="520" w:lineRule="exact"/>
        <w:rPr>
          <w:rFonts w:ascii="仿宋_GB2312"/>
          <w:sz w:val="18"/>
          <w:szCs w:val="18"/>
        </w:rPr>
      </w:pPr>
      <w:r>
        <w:rPr>
          <w:rFonts w:ascii="仿宋_GB2312"/>
          <w:sz w:val="32"/>
          <w:szCs w:val="32"/>
        </w:rPr>
        <w:t>女子中年二组（46岁至50岁）评分表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网格型"/>
        <w:tblLook w:val="1E0"/>
      </w:tblPr>
      <w:tblGrid>
        <w:gridCol w:w="953"/>
        <w:gridCol w:w="1056"/>
        <w:gridCol w:w="1058"/>
        <w:gridCol w:w="1390"/>
        <w:gridCol w:w="901"/>
        <w:gridCol w:w="1551"/>
        <w:gridCol w:w="1924"/>
      </w:tblGrid>
      <w:tr>
        <w:trPr>
          <w:trHeight w:val="765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ind w:firstLine="420"/>
              <w:spacing w:line="52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项</w:t>
            </w:r>
          </w:p>
          <w:p>
            <w:pPr>
              <w:pStyle w:val=""/>
              <w:jc w:val="center"/>
              <w:ind w:firstLine="525"/>
              <w:spacing w:line="52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目</w:t>
            </w:r>
          </w:p>
          <w:p>
            <w:pPr>
              <w:pStyle w:val=""/>
              <w:jc w:val="center"/>
              <w:spacing w:line="52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分</w:t>
            </w:r>
          </w:p>
          <w:p>
            <w:pPr>
              <w:pStyle w:val=""/>
              <w:jc w:val="center"/>
              <w:ind w:firstLine="210"/>
              <w:spacing w:line="520" w:lineRule="exact"/>
            </w:pPr>
            <w:r>
              <w:rPr>
                <w:rFonts w:ascii="仿宋_GB2312"/>
                <w:sz w:val="21"/>
                <w:szCs w:val="21"/>
              </w:rPr>
              <w:t>值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黑体"/>
                <w:sz w:val="28"/>
                <w:szCs w:val="28"/>
              </w:rPr>
              <w:t>一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黑体"/>
                <w:sz w:val="28"/>
                <w:szCs w:val="28"/>
              </w:rPr>
              <w:t>二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黑体"/>
                <w:sz w:val="28"/>
                <w:szCs w:val="28"/>
              </w:rPr>
              <w:t>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黑体"/>
                <w:sz w:val="28"/>
                <w:szCs w:val="28"/>
              </w:rPr>
              <w:t>四</w:t>
            </w:r>
          </w:p>
        </w:tc>
      </w:tr>
      <w:tr>
        <w:trPr>
          <w:trHeight w:val="765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1"/>
                <w:szCs w:val="21"/>
              </w:rPr>
              <w:t>100米跑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1"/>
                <w:szCs w:val="21"/>
              </w:rPr>
              <w:t>10米×4往返跑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1500米</w:t>
            </w:r>
          </w:p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1"/>
                <w:szCs w:val="21"/>
              </w:rPr>
              <w:t>健步走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1"/>
                <w:szCs w:val="21"/>
              </w:rPr>
              <w:t>1分钟跳绳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1分钟</w:t>
            </w:r>
          </w:p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1"/>
                <w:szCs w:val="21"/>
              </w:rPr>
              <w:t>仰卧起坐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1"/>
                <w:szCs w:val="21"/>
              </w:rPr>
              <w:t>立定跳远</w:t>
            </w:r>
          </w:p>
        </w:tc>
      </w:tr>
      <w:tr>
        <w:trPr>
          <w:trHeight w:val="765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1"/>
                <w:szCs w:val="21"/>
              </w:rPr>
              <w:t>（秒）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1"/>
                <w:szCs w:val="21"/>
              </w:rPr>
              <w:t>（秒）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1"/>
                <w:szCs w:val="21"/>
              </w:rPr>
              <w:t>（分′秒）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1"/>
                <w:szCs w:val="21"/>
              </w:rPr>
              <w:t>（次）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1"/>
                <w:szCs w:val="21"/>
              </w:rPr>
              <w:t>（次）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1"/>
                <w:szCs w:val="21"/>
              </w:rPr>
              <w:t>（米）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19″0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12″9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13′40″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133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1.82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95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19″3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13″2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13′45″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131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1.78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90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19″6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13″5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13′50″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129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1.74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85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19″9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13″8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13′55″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127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1.70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80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20″2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14″1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14′00″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125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1.66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75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20″5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14″4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14′05″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123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1.62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70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20″8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14″7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14′10″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121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1.58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65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21″1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15″0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14′15″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119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1.54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60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21″4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15″3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14′20″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117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1.50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55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21″7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15″6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14′25″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116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1.46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50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22″0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15″9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14′30″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115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1.42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22″3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16″2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14′35″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114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1.38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40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22″6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16″5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14′40″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113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1.34</w:t>
            </w:r>
          </w:p>
        </w:tc>
      </w:tr>
      <w:tr>
        <w:trPr>
          <w:trHeight w:val="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35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22″9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16″8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14′45″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112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520" w:lineRule="exact"/>
            </w:pPr>
            <w:r>
              <w:rPr>
                <w:rFonts w:ascii="仿宋_GB2312"/>
                <w:sz w:val="28"/>
                <w:szCs w:val="28"/>
              </w:rPr>
              <w:t>1.30</w:t>
            </w:r>
          </w:p>
        </w:tc>
      </w:tr>
    </w:tbl>
    <w:p>
      <w:pPr>
        <w:pStyle w:val=""/>
        <w:spacing w:line="520" w:lineRule="exact"/>
        <w:rPr>
          <w:rFonts w:ascii="仿宋_GB2312"/>
          <w:sz w:val="18"/>
          <w:szCs w:val="18"/>
        </w:rPr>
      </w:pPr>
    </w:p>
    <w:sectPr>
      <w:pgSz w:w="11906" w:h="16838"/>
      <w:pgMar w:left="1588" w:right="1701" w:top="1134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黑体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30"/>
      <w:szCs w:val="30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Char">
    <w:name w:val="Char"/>
    <w:qFormat/>
    <w:basedOn w:val="正文"/>
    <w:pPr>
      <w:ind w:firstLine="632"/>
    </w:pPr>
    <w:rPr>
      <w:rFonts w:ascii="仿宋_GB2312"/>
      <w:sz w:val="32"/>
      <w:szCs w:val="32"/>
    </w:r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