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/>
        <w:jc w:val="both"/>
        <w:rPr>
          <w:rFonts w:ascii="仿宋_GB2312" w:eastAsia="仿宋_GB2312" w:cs="仿宋_GB2312"/>
          <w:b w:val="0"/>
          <w:color w:val="646464"/>
          <w:sz w:val="20"/>
          <w:szCs w:val="20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</w:rPr>
        <w:t>清城区统计局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  <w:lang w:val="en-US" w:eastAsia="zh-CN"/>
        </w:rPr>
        <w:t>招聘</w:t>
      </w: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5"/>
          <w:szCs w:val="25"/>
          <w:bdr w:val="none" w:color="auto" w:sz="0" w:space="0"/>
        </w:rPr>
        <w:t>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51" w:lineRule="atLeast"/>
        <w:ind w:left="0" w:right="0"/>
        <w:jc w:val="center"/>
        <w:rPr>
          <w:rFonts w:hint="eastAsia" w:ascii="微软雅黑" w:hAnsi="微软雅黑" w:eastAsia="微软雅黑" w:cs="微软雅黑"/>
          <w:b w:val="0"/>
          <w:color w:val="646464"/>
          <w:sz w:val="18"/>
          <w:szCs w:val="18"/>
        </w:rPr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646464"/>
          <w:spacing w:val="0"/>
          <w:sz w:val="18"/>
          <w:szCs w:val="18"/>
          <w:bdr w:val="none" w:color="auto" w:sz="0" w:space="0"/>
        </w:rPr>
        <w:drawing>
          <wp:inline distT="0" distB="0" distL="114300" distR="114300">
            <wp:extent cx="5156200" cy="2607945"/>
            <wp:effectExtent l="0" t="0" r="3175" b="1143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2607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F694F"/>
    <w:rsid w:val="611F69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2020-12-12T05:41:00Z</dcterms:created>
  <dc:creator>ASUS</dc:creator>
  <cp:lastModifiedBy>ASUS</cp:lastModifiedBy>
  <dcterms:modified xsi:type="dcterms:W3CDTF">2020-12-12T05:41:42Z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