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5"/>
        <w:gridCol w:w="489"/>
        <w:gridCol w:w="398"/>
        <w:gridCol w:w="718"/>
        <w:gridCol w:w="286"/>
        <w:gridCol w:w="436"/>
        <w:gridCol w:w="524"/>
        <w:gridCol w:w="361"/>
        <w:gridCol w:w="920"/>
        <w:gridCol w:w="741"/>
        <w:gridCol w:w="302"/>
        <w:gridCol w:w="738"/>
        <w:gridCol w:w="25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40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怀远县发展和改革委员会2020年所属国有粮库公开招聘合同制工人计划表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7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5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3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3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招聘岗位所需资格条件</w:t>
            </w:r>
          </w:p>
        </w:tc>
        <w:tc>
          <w:tcPr>
            <w:tcW w:w="27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具体情况</w:t>
            </w:r>
          </w:p>
        </w:tc>
        <w:tc>
          <w:tcPr>
            <w:tcW w:w="47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岗位类型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（学位）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所属粮库</w:t>
            </w:r>
          </w:p>
        </w:tc>
        <w:tc>
          <w:tcPr>
            <w:tcW w:w="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目前工资待遇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（不含五险一金）</w:t>
            </w:r>
          </w:p>
        </w:tc>
        <w:tc>
          <w:tcPr>
            <w:tcW w:w="4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60" w:hRule="atLeast"/>
        </w:trPr>
        <w:tc>
          <w:tcPr>
            <w:tcW w:w="2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怀远县发展和改革委员会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基层粮库</w:t>
            </w:r>
          </w:p>
        </w:tc>
        <w:tc>
          <w:tcPr>
            <w:tcW w:w="5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200001</w:t>
            </w:r>
          </w:p>
        </w:tc>
        <w:tc>
          <w:tcPr>
            <w:tcW w:w="3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粮食保管</w:t>
            </w:r>
          </w:p>
        </w:tc>
        <w:tc>
          <w:tcPr>
            <w:tcW w:w="5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中专及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以上</w:t>
            </w:r>
          </w:p>
        </w:tc>
        <w:tc>
          <w:tcPr>
            <w:tcW w:w="5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14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粮油仓储相关专业或持有粮油保管技术等级证书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河溜省级粮食储备库</w:t>
            </w:r>
          </w:p>
        </w:tc>
        <w:tc>
          <w:tcPr>
            <w:tcW w:w="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3000元/月</w:t>
            </w:r>
          </w:p>
        </w:tc>
        <w:tc>
          <w:tcPr>
            <w:tcW w:w="47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拟聘用人员按分数由高到低进行选岗(如出现分数相同，依次以笔试成绩、笔试客观题成绩高低排序）。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60" w:hRule="atLeast"/>
        </w:trPr>
        <w:tc>
          <w:tcPr>
            <w:tcW w:w="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淝河粮库</w:t>
            </w:r>
          </w:p>
        </w:tc>
        <w:tc>
          <w:tcPr>
            <w:tcW w:w="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3200元/月</w:t>
            </w:r>
          </w:p>
        </w:tc>
        <w:tc>
          <w:tcPr>
            <w:tcW w:w="4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60" w:hRule="atLeast"/>
        </w:trPr>
        <w:tc>
          <w:tcPr>
            <w:tcW w:w="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高庄粮库</w:t>
            </w:r>
          </w:p>
        </w:tc>
        <w:tc>
          <w:tcPr>
            <w:tcW w:w="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3000元/月</w:t>
            </w:r>
          </w:p>
        </w:tc>
        <w:tc>
          <w:tcPr>
            <w:tcW w:w="4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60" w:hRule="atLeast"/>
        </w:trPr>
        <w:tc>
          <w:tcPr>
            <w:tcW w:w="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徐圩粮库</w:t>
            </w:r>
          </w:p>
        </w:tc>
        <w:tc>
          <w:tcPr>
            <w:tcW w:w="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3000元/月</w:t>
            </w:r>
          </w:p>
        </w:tc>
        <w:tc>
          <w:tcPr>
            <w:tcW w:w="4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60" w:hRule="atLeast"/>
        </w:trPr>
        <w:tc>
          <w:tcPr>
            <w:tcW w:w="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四方湖粮库</w:t>
            </w:r>
          </w:p>
        </w:tc>
        <w:tc>
          <w:tcPr>
            <w:tcW w:w="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2500元/月</w:t>
            </w:r>
          </w:p>
        </w:tc>
        <w:tc>
          <w:tcPr>
            <w:tcW w:w="4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60" w:hRule="atLeast"/>
        </w:trPr>
        <w:tc>
          <w:tcPr>
            <w:tcW w:w="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古城粮库</w:t>
            </w:r>
          </w:p>
        </w:tc>
        <w:tc>
          <w:tcPr>
            <w:tcW w:w="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3000元/月</w:t>
            </w:r>
          </w:p>
        </w:tc>
        <w:tc>
          <w:tcPr>
            <w:tcW w:w="4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60" w:hRule="atLeast"/>
        </w:trPr>
        <w:tc>
          <w:tcPr>
            <w:tcW w:w="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淮海粮库</w:t>
            </w:r>
          </w:p>
        </w:tc>
        <w:tc>
          <w:tcPr>
            <w:tcW w:w="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3400元/月</w:t>
            </w:r>
          </w:p>
        </w:tc>
        <w:tc>
          <w:tcPr>
            <w:tcW w:w="4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40" w:hRule="atLeast"/>
        </w:trPr>
        <w:tc>
          <w:tcPr>
            <w:tcW w:w="2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怀远县发展和改革委员会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基层粮库</w:t>
            </w:r>
          </w:p>
        </w:tc>
        <w:tc>
          <w:tcPr>
            <w:tcW w:w="5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200002</w:t>
            </w:r>
          </w:p>
        </w:tc>
        <w:tc>
          <w:tcPr>
            <w:tcW w:w="3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计算机综合管理</w:t>
            </w:r>
          </w:p>
        </w:tc>
        <w:tc>
          <w:tcPr>
            <w:tcW w:w="5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中专及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以上</w:t>
            </w:r>
          </w:p>
        </w:tc>
        <w:tc>
          <w:tcPr>
            <w:tcW w:w="5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14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计算机类相关专业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魏庄粮库</w:t>
            </w:r>
          </w:p>
        </w:tc>
        <w:tc>
          <w:tcPr>
            <w:tcW w:w="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3000元/月</w:t>
            </w:r>
          </w:p>
        </w:tc>
        <w:tc>
          <w:tcPr>
            <w:tcW w:w="4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拟聘用人员按分数由高到低进行选岗(如出现分数相同，依次以笔试成绩、笔试客观题成绩高低排序）。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40" w:hRule="atLeast"/>
        </w:trPr>
        <w:tc>
          <w:tcPr>
            <w:tcW w:w="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万福粮库</w:t>
            </w:r>
          </w:p>
        </w:tc>
        <w:tc>
          <w:tcPr>
            <w:tcW w:w="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2000元/月</w:t>
            </w:r>
          </w:p>
        </w:tc>
        <w:tc>
          <w:tcPr>
            <w:tcW w:w="4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40" w:hRule="atLeast"/>
        </w:trPr>
        <w:tc>
          <w:tcPr>
            <w:tcW w:w="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淝河粮库</w:t>
            </w:r>
          </w:p>
        </w:tc>
        <w:tc>
          <w:tcPr>
            <w:tcW w:w="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3200元/月</w:t>
            </w:r>
          </w:p>
        </w:tc>
        <w:tc>
          <w:tcPr>
            <w:tcW w:w="4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40" w:hRule="atLeast"/>
        </w:trPr>
        <w:tc>
          <w:tcPr>
            <w:tcW w:w="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高庄粮库</w:t>
            </w:r>
          </w:p>
        </w:tc>
        <w:tc>
          <w:tcPr>
            <w:tcW w:w="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3000元/月</w:t>
            </w:r>
          </w:p>
        </w:tc>
        <w:tc>
          <w:tcPr>
            <w:tcW w:w="4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40" w:hRule="atLeast"/>
        </w:trPr>
        <w:tc>
          <w:tcPr>
            <w:tcW w:w="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四方湖粮库</w:t>
            </w:r>
          </w:p>
        </w:tc>
        <w:tc>
          <w:tcPr>
            <w:tcW w:w="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2500元/月</w:t>
            </w:r>
          </w:p>
        </w:tc>
        <w:tc>
          <w:tcPr>
            <w:tcW w:w="4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40" w:hRule="atLeast"/>
        </w:trPr>
        <w:tc>
          <w:tcPr>
            <w:tcW w:w="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古城粮库</w:t>
            </w:r>
          </w:p>
        </w:tc>
        <w:tc>
          <w:tcPr>
            <w:tcW w:w="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3000元/月</w:t>
            </w:r>
          </w:p>
        </w:tc>
        <w:tc>
          <w:tcPr>
            <w:tcW w:w="4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40" w:hRule="atLeast"/>
        </w:trPr>
        <w:tc>
          <w:tcPr>
            <w:tcW w:w="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山南国家粮食储备库</w:t>
            </w:r>
          </w:p>
        </w:tc>
        <w:tc>
          <w:tcPr>
            <w:tcW w:w="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3200元/月</w:t>
            </w:r>
          </w:p>
        </w:tc>
        <w:tc>
          <w:tcPr>
            <w:tcW w:w="4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80" w:hRule="atLeast"/>
        </w:trPr>
        <w:tc>
          <w:tcPr>
            <w:tcW w:w="2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怀远县发展和改革委员会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基层粮库</w:t>
            </w:r>
          </w:p>
        </w:tc>
        <w:tc>
          <w:tcPr>
            <w:tcW w:w="5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200003</w:t>
            </w:r>
          </w:p>
        </w:tc>
        <w:tc>
          <w:tcPr>
            <w:tcW w:w="3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中专及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以上</w:t>
            </w:r>
          </w:p>
        </w:tc>
        <w:tc>
          <w:tcPr>
            <w:tcW w:w="5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14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财务管理、会计、审计、金融等相关专业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魏庄粮库</w:t>
            </w:r>
          </w:p>
        </w:tc>
        <w:tc>
          <w:tcPr>
            <w:tcW w:w="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3000元/月</w:t>
            </w:r>
          </w:p>
        </w:tc>
        <w:tc>
          <w:tcPr>
            <w:tcW w:w="47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拟聘用人员按分数由高到低进行选岗(如出现分数相同，依次以笔试成绩、笔试客观题成绩高低排序）。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淝河粮库</w:t>
            </w:r>
          </w:p>
        </w:tc>
        <w:tc>
          <w:tcPr>
            <w:tcW w:w="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3200元/月</w:t>
            </w:r>
          </w:p>
        </w:tc>
        <w:tc>
          <w:tcPr>
            <w:tcW w:w="4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高庄粮库</w:t>
            </w:r>
          </w:p>
        </w:tc>
        <w:tc>
          <w:tcPr>
            <w:tcW w:w="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3000元/月</w:t>
            </w:r>
          </w:p>
        </w:tc>
        <w:tc>
          <w:tcPr>
            <w:tcW w:w="4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古城粮库</w:t>
            </w:r>
          </w:p>
        </w:tc>
        <w:tc>
          <w:tcPr>
            <w:tcW w:w="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3000元/月</w:t>
            </w:r>
          </w:p>
        </w:tc>
        <w:tc>
          <w:tcPr>
            <w:tcW w:w="4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龙亢中心粮库</w:t>
            </w:r>
          </w:p>
        </w:tc>
        <w:tc>
          <w:tcPr>
            <w:tcW w:w="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3000元/月</w:t>
            </w:r>
          </w:p>
        </w:tc>
        <w:tc>
          <w:tcPr>
            <w:tcW w:w="4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2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怀远县发展和改革委员会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基层粮库</w:t>
            </w:r>
          </w:p>
        </w:tc>
        <w:tc>
          <w:tcPr>
            <w:tcW w:w="5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200004</w:t>
            </w:r>
          </w:p>
        </w:tc>
        <w:tc>
          <w:tcPr>
            <w:tcW w:w="3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粮食质检</w:t>
            </w:r>
          </w:p>
        </w:tc>
        <w:tc>
          <w:tcPr>
            <w:tcW w:w="5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中专及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以上</w:t>
            </w:r>
          </w:p>
        </w:tc>
        <w:tc>
          <w:tcPr>
            <w:tcW w:w="5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14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粮油检验相关专业或持有粮油检验技术等级证书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双沟粮库</w:t>
            </w:r>
          </w:p>
        </w:tc>
        <w:tc>
          <w:tcPr>
            <w:tcW w:w="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2000元/月</w:t>
            </w:r>
          </w:p>
        </w:tc>
        <w:tc>
          <w:tcPr>
            <w:tcW w:w="47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拟聘用人员按分数由高到低进行选岗(如出现分数相同，依次以笔试成绩、笔试客观题成绩高低排序）。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淮海粮库</w:t>
            </w:r>
          </w:p>
        </w:tc>
        <w:tc>
          <w:tcPr>
            <w:tcW w:w="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3400元/月</w:t>
            </w:r>
          </w:p>
        </w:tc>
        <w:tc>
          <w:tcPr>
            <w:tcW w:w="4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怀远县发展和改革委员会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基层粮库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200005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机电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中专及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以上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机械、电力等相关专业（需持有机械、电力等相关等级证书）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河溜省级粮食储备库</w:t>
            </w:r>
          </w:p>
        </w:tc>
        <w:tc>
          <w:tcPr>
            <w:tcW w:w="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3000元/月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288" w:lineRule="atLeast"/>
        <w:ind w:left="0" w:right="0"/>
        <w:rPr>
          <w:sz w:val="19"/>
          <w:szCs w:val="19"/>
        </w:rPr>
      </w:pPr>
    </w:p>
    <w:p>
      <w:pPr>
        <w:pStyle w:val="2"/>
        <w:spacing w:line="300" w:lineRule="exact"/>
        <w:ind w:firstLine="610" w:firstLineChars="296"/>
        <w:jc w:val="left"/>
        <w:rPr>
          <w:rFonts w:ascii="仿宋" w:hAnsi="仿宋" w:cs="方正小标宋简体"/>
          <w:bCs/>
          <w:kern w:val="0"/>
          <w:sz w:val="21"/>
          <w:szCs w:val="21"/>
        </w:rPr>
      </w:pPr>
      <w:bookmarkStart w:id="0" w:name="_GoBack"/>
      <w:bookmarkEnd w:id="0"/>
    </w:p>
    <w:sectPr>
      <w:headerReference r:id="rId3" w:type="default"/>
      <w:pgSz w:w="11906" w:h="16838"/>
      <w:pgMar w:top="850" w:right="1587" w:bottom="567" w:left="1587" w:header="851" w:footer="992" w:gutter="0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B5486"/>
    <w:rsid w:val="0003152C"/>
    <w:rsid w:val="002B5486"/>
    <w:rsid w:val="627E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uiPriority w:val="0"/>
    <w:pPr>
      <w:tabs>
        <w:tab w:val="left" w:pos="1470"/>
      </w:tabs>
      <w:ind w:firstLine="196" w:firstLineChars="196"/>
    </w:pPr>
    <w:rPr>
      <w:rFonts w:eastAsia="仿宋_GB2312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uiPriority w:val="0"/>
    <w:rPr>
      <w:rFonts w:ascii="Times New Roman" w:hAnsi="Times New Roman" w:eastAsia="仿宋" w:cs="Times New Roman"/>
      <w:sz w:val="18"/>
      <w:szCs w:val="18"/>
    </w:rPr>
  </w:style>
  <w:style w:type="character" w:customStyle="1" w:styleId="8">
    <w:name w:val="正文文本缩进 Char"/>
    <w:basedOn w:val="6"/>
    <w:link w:val="2"/>
    <w:uiPriority w:val="0"/>
    <w:rPr>
      <w:rFonts w:ascii="Times New Roman" w:hAnsi="Times New Roman" w:eastAsia="仿宋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534</Characters>
  <Lines>4</Lines>
  <Paragraphs>1</Paragraphs>
  <TotalTime>1</TotalTime>
  <ScaleCrop>false</ScaleCrop>
  <LinksUpToDate>false</LinksUpToDate>
  <CharactersWithSpaces>626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2020-09-14T07:11:00Z</dcterms:created>
  <dc:creator>Administrator</dc:creator>
  <cp:lastModifiedBy>卜荣荣</cp:lastModifiedBy>
  <dcterms:modified xsi:type="dcterms:W3CDTF">2020-12-11T01:24:30Z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