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outlineLvl w:val="1"/>
        <w:jc w:val="both"/>
        <w:spacing w:line="520" w:lineRule="exact"/>
        <w:rPr>
          <w:kern w:val="0"/>
          <w:lang w:val="en-US" w:eastAsia="zh-CN"/>
          <w:b/>
          <w:rFonts w:eastAsia="微软简标宋" w:hint="default"/>
          <w:sz w:val="36"/>
          <w:szCs w:val="36"/>
        </w:rPr>
      </w:pPr>
      <w:r>
        <w:rPr>
          <w:kern w:val="0"/>
          <w:b/>
          <w:color w:val="auto"/>
          <w:rFonts w:eastAsia="微软简标宋" w:hint="eastAsia"/>
          <w:sz w:val="36"/>
          <w:szCs w:val="36"/>
        </w:rPr>
        <w:t xml:space="preserve">附件：     </w:t>
      </w:r>
      <w:r>
        <w:rPr>
          <w:kern w:val="0"/>
          <w:lang w:val="en-US" w:eastAsia="zh-CN"/>
          <w:b/>
          <w:color w:val="auto"/>
          <w:rFonts w:eastAsia="微软简标宋" w:hint="eastAsia"/>
          <w:sz w:val="36"/>
          <w:szCs w:val="36"/>
        </w:rPr>
        <w:t xml:space="preserve"> </w:t>
      </w:r>
      <w:bookmarkStart w:id="0" w:name="_Toc4675_WPSOffice_Level1"/>
      <w:bookmarkStart w:id="1" w:name="_Toc18257_WPSOffice_Level1"/>
      <w:bookmarkStart w:id="2" w:name="_Toc10057_WPSOffice_Level1"/>
      <w:bookmarkStart w:id="3" w:name="_Toc17578"/>
      <w:bookmarkStart w:id="4" w:name="_Toc6053"/>
      <w:bookmarkStart w:id="5" w:name="_Toc32601"/>
      <w:bookmarkStart w:id="6" w:name="_Toc29220"/>
      <w:bookmarkStart w:id="7" w:name="_Toc28306"/>
      <w:bookmarkStart w:id="8" w:name="_Toc31634"/>
      <w:r>
        <w:rPr>
          <w:kern w:val="0"/>
          <w:b/>
          <w:rFonts w:eastAsia="微软简标宋"/>
          <w:sz w:val="36"/>
          <w:szCs w:val="36"/>
        </w:rPr>
        <w:t>海口市公安局</w:t>
      </w:r>
      <w:bookmarkEnd w:id="0"/>
      <w:bookmarkEnd w:id="1"/>
      <w:bookmarkEnd w:id="2"/>
      <w:r>
        <w:rPr>
          <w:kern w:val="0"/>
          <w:lang w:eastAsia="zh-CN"/>
          <w:b/>
          <w:rFonts w:eastAsia="微软简标宋" w:hint="eastAsia"/>
          <w:sz w:val="36"/>
          <w:szCs w:val="36"/>
        </w:rPr>
        <w:t>留置陪护支队</w:t>
      </w:r>
      <w:bookmarkEnd w:id="3"/>
      <w:bookmarkEnd w:id="4"/>
      <w:bookmarkEnd w:id="5"/>
      <w:bookmarkEnd w:id="6"/>
      <w:bookmarkEnd w:id="7"/>
      <w:bookmarkEnd w:id="8"/>
      <w:r>
        <w:rPr>
          <w:kern w:val="0"/>
          <w:lang w:val="en-US" w:eastAsia="zh-CN"/>
          <w:b/>
          <w:rFonts w:eastAsia="微软简标宋" w:hint="eastAsia"/>
          <w:sz w:val="36"/>
          <w:szCs w:val="36"/>
        </w:rPr>
        <w:t>招聘</w:t>
      </w:r>
    </w:p>
    <w:p>
      <w:pPr>
        <w:snapToGrid w:val="0"/>
        <w:jc w:val="center"/>
        <w:rPr>
          <w:kern w:val="0"/>
          <w:b/>
          <w:color w:val="auto"/>
          <w:rFonts w:eastAsia="微软简标宋" w:hint="eastAsia"/>
          <w:sz w:val="36"/>
          <w:szCs w:val="36"/>
        </w:rPr>
      </w:pPr>
      <w:bookmarkStart w:id="9" w:name="_Toc18323"/>
      <w:bookmarkStart w:id="10" w:name="_Toc13106"/>
      <w:bookmarkStart w:id="11" w:name="_Toc31191_WPSOffice_Level1"/>
      <w:bookmarkStart w:id="12" w:name="_Toc9838_WPSOffice_Level1"/>
      <w:bookmarkStart w:id="13" w:name="_Toc4080"/>
      <w:bookmarkStart w:id="14" w:name="_Toc19977"/>
      <w:bookmarkStart w:id="15" w:name="_Toc11882_WPSOffice_Level1"/>
      <w:bookmarkStart w:id="16" w:name="_Toc7132"/>
      <w:bookmarkStart w:id="17" w:name="_Toc8423"/>
      <w:bookmarkStart w:id="18" w:name="_Toc11313"/>
      <w:bookmarkStart w:id="19" w:name="_Toc6647"/>
      <w:bookmarkStart w:id="20" w:name="_Toc9190"/>
      <w:bookmarkStart w:id="21" w:name="_Toc3765"/>
      <w:r>
        <w:rPr>
          <w:kern w:val="0"/>
          <w:lang w:val="en-US" w:eastAsia="zh-CN"/>
          <w:b/>
          <w:rFonts w:eastAsia="微软简标宋" w:hint="eastAsia"/>
          <w:sz w:val="36"/>
          <w:szCs w:val="36"/>
        </w:rPr>
        <w:t xml:space="preserve">   </w:t>
      </w:r>
      <w:r>
        <w:rPr>
          <w:kern w:val="0"/>
          <w:lang w:eastAsia="zh-CN"/>
          <w:b/>
          <w:rFonts w:eastAsia="微软简标宋" w:hint="eastAsia"/>
          <w:sz w:val="36"/>
          <w:szCs w:val="36"/>
        </w:rPr>
        <w:t>留置陪护人员（退役军人专场）</w:t>
      </w:r>
      <w:r>
        <w:rPr>
          <w:kern w:val="0"/>
          <w:b/>
          <w:rFonts w:eastAsia="微软简标宋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jc w:val="center"/>
        <w:spacing w:line="520" w:lineRule="exact"/>
        <w:rPr>
          <w:kern w:val="0"/>
          <w:b/>
          <w:color w:val="auto"/>
          <w:rFonts w:eastAsia="微软简标宋"/>
          <w:sz w:val="36"/>
          <w:szCs w:val="36"/>
        </w:rPr>
      </w:pPr>
      <w:r>
        <w:rPr>
          <w:kern w:val="0"/>
          <w:b/>
          <w:color w:val="auto"/>
          <w:rFonts w:eastAsia="微软简标宋" w:hint="eastAsia"/>
          <w:sz w:val="36"/>
          <w:szCs w:val="36"/>
        </w:rPr>
        <w:t xml:space="preserve">                                 </w:t>
      </w:r>
      <w:r>
        <w:rPr>
          <w:kern w:val="0"/>
          <w:color w:val="auto"/>
          <w:rFonts w:eastAsia="黑体"/>
          <w:sz w:val="24"/>
        </w:rPr>
        <w:t xml:space="preserve"> </w:t>
      </w:r>
      <w:r>
        <w:rPr>
          <w:kern w:val="0"/>
          <w:color w:val="auto"/>
          <w:rFonts w:eastAsia="黑体"/>
          <w:sz w:val="32"/>
          <w:szCs w:val="32"/>
        </w:rPr>
        <w:t>序号：</w:t>
      </w:r>
      <w:r>
        <w:rPr>
          <w:kern w:val="0"/>
          <w:color w:val="auto"/>
          <w:rFonts w:eastAsia="黑体" w:hint="eastAsia"/>
          <w:sz w:val="32"/>
          <w:szCs w:val="32"/>
        </w:rPr>
        <w:t xml:space="preserve">       </w:t>
      </w:r>
    </w:p>
    <w:tbl>
      <w:tblPr>
        <w:tblW w:w="97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72" w:type="dxa"/>
        <w:tblStyle w:val="3"/>
      </w:tblPr>
      <w:tblGrid>
        <w:gridCol w:w="1718"/>
        <w:gridCol w:w="1243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8"/>
        <w:gridCol w:w="802"/>
        <w:gridCol w:w="34"/>
        <w:gridCol w:w="1624"/>
      </w:tblGrid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noWrap w:val="0"/>
            <w:gridSpan w:val="3"/>
            <w:vAlign w:val="center"/>
            <w:tcW w:w="220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center"/>
            <w:tcW w:w="956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noWrap w:val="0"/>
            <w:gridSpan w:val="4"/>
            <w:vAlign w:val="center"/>
            <w:tcW w:w="1339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noWrap w:val="0"/>
            <w:gridSpan w:val="3"/>
            <w:vAlign w:val="center"/>
            <w:tcW w:w="103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vAlign w:val="center"/>
            <w:vMerge w:val="restart"/>
            <w:tcW w:w="162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noWrap w:val="0"/>
            <w:gridSpan w:val="3"/>
            <w:vAlign w:val="center"/>
            <w:tcW w:w="220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4"/>
            <w:vAlign w:val="center"/>
            <w:tcW w:w="1421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noWrap w:val="0"/>
            <w:gridSpan w:val="6"/>
            <w:vAlign w:val="center"/>
            <w:tcW w:w="280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noWrap w:val="0"/>
            <w:gridSpan w:val="3"/>
            <w:vAlign w:val="center"/>
            <w:tcW w:w="220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4"/>
            <w:vAlign w:val="center"/>
            <w:tcW w:w="1421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noWrap w:val="0"/>
            <w:gridSpan w:val="6"/>
            <w:vAlign w:val="center"/>
            <w:tcW w:w="280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noWrap w:val="0"/>
            <w:gridSpan w:val="7"/>
            <w:vAlign w:val="center"/>
            <w:tcW w:w="3626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center"/>
            <w:tcW w:w="177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noWrap w:val="0"/>
            <w:gridSpan w:val="4"/>
            <w:vAlign w:val="center"/>
            <w:tcW w:w="2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82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现所在单位</w:t>
            </w:r>
          </w:p>
        </w:tc>
        <w:tc>
          <w:tcPr>
            <w:noWrap w:val="0"/>
            <w:gridSpan w:val="10"/>
            <w:tcBorders>
              <w:right w:val="nil" w:sz="0" w:color="auto" w:space="0"/>
            </w:tcBorders>
            <w:vAlign w:val="center"/>
            <w:tcW w:w="54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4"/>
            <w:tcBorders>
              <w:left w:val="nil" w:sz="0" w:color="auto" w:space="0"/>
            </w:tcBorders>
            <w:vAlign w:val="center"/>
            <w:tcW w:w="2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 xml:space="preserve">   </w:t>
            </w:r>
          </w:p>
        </w:tc>
      </w:tr>
      <w:tr>
        <w:trPr>
          <w:trHeight w:val="7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户籍</w:t>
            </w: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noWrap w:val="0"/>
            <w:gridSpan w:val="7"/>
            <w:vAlign w:val="center"/>
            <w:tcW w:w="3626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vAlign w:val="center"/>
            <w:tcW w:w="1774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noWrap w:val="0"/>
            <w:gridSpan w:val="4"/>
            <w:vAlign w:val="center"/>
            <w:tcW w:w="2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现</w:t>
            </w:r>
            <w:r>
              <w:rPr>
                <w:color w:val="auto"/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noWrap w:val="0"/>
            <w:gridSpan w:val="10"/>
            <w:vAlign w:val="center"/>
            <w:tcW w:w="54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vAlign w:val="center"/>
            <w:tcW w:w="100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noWrap w:val="0"/>
            <w:gridSpan w:val="2"/>
            <w:vAlign w:val="center"/>
            <w:tcW w:w="165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身高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6"/>
            <w:vAlign w:val="center"/>
            <w:tcW w:w="1620" w:type="dxa"/>
          </w:tcPr>
          <w:p>
            <w:pPr>
              <w:jc w:val="center"/>
              <w:spacing w:line="300" w:lineRule="exact"/>
              <w:rPr>
                <w:lang w:val="en-US" w:eastAsia="zh-CN"/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视力</w:t>
            </w:r>
            <w:r>
              <w:rPr>
                <w:lang w:val="en-US" w:eastAsia="zh-CN"/>
                <w:color w:val="auto"/>
                <w:rFonts w:eastAsia="仿宋_GB2312" w:hint="eastAsia"/>
                <w:sz w:val="28"/>
                <w:szCs w:val="28"/>
              </w:rPr>
              <w:t>（矫正视力）</w:t>
            </w:r>
          </w:p>
        </w:tc>
        <w:tc>
          <w:tcPr>
            <w:noWrap w:val="0"/>
            <w:gridSpan w:val="6"/>
            <w:vAlign w:val="center"/>
            <w:tcW w:w="4325" w:type="dxa"/>
          </w:tcPr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 xml:space="preserve">左：        右：   </w:t>
            </w:r>
          </w:p>
        </w:tc>
      </w:tr>
      <w:tr>
        <w:trPr>
          <w:trHeight w:val="71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6"/>
            <w:vAlign w:val="center"/>
            <w:tcW w:w="1620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机动车驾驶证准驾车型</w:t>
            </w:r>
          </w:p>
        </w:tc>
        <w:tc>
          <w:tcPr>
            <w:noWrap w:val="0"/>
            <w:gridSpan w:val="6"/>
            <w:vAlign w:val="center"/>
            <w:tcW w:w="432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18" w:type="dxa"/>
          </w:tcPr>
          <w:p>
            <w:pPr>
              <w:jc w:val="center"/>
              <w:spacing w:line="300" w:lineRule="exact"/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  <w:t>本人联系电话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</w:tc>
        <w:tc>
          <w:tcPr>
            <w:noWrap w:val="0"/>
            <w:gridSpan w:val="6"/>
            <w:vAlign w:val="center"/>
            <w:tcW w:w="1620" w:type="dxa"/>
          </w:tcPr>
          <w:p>
            <w:pPr>
              <w:jc w:val="center"/>
              <w:spacing w:line="300" w:lineRule="exact"/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lang w:eastAsia="zh-CN"/>
                <w:color w:val="auto"/>
                <w:rFonts w:eastAsia="仿宋_GB2312" w:hint="eastAsia"/>
                <w:sz w:val="28"/>
                <w:szCs w:val="28"/>
              </w:rPr>
              <w:t>亲属联系电话</w:t>
            </w:r>
          </w:p>
        </w:tc>
        <w:tc>
          <w:tcPr>
            <w:noWrap w:val="0"/>
            <w:gridSpan w:val="6"/>
            <w:vAlign w:val="center"/>
            <w:tcW w:w="432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83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718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</w:p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  <w:r>
              <w:rPr>
                <w:color w:val="auto"/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 w:hint="eastAsia"/>
                <w:sz w:val="28"/>
                <w:szCs w:val="28"/>
              </w:rPr>
            </w:pPr>
            <w:r>
              <w:rPr>
                <w:color w:val="auto"/>
                <w:rFonts w:eastAsia="仿宋_GB2312" w:hint="eastAsia"/>
                <w:sz w:val="28"/>
                <w:szCs w:val="28"/>
              </w:rPr>
              <w:t>所在单位（学校）、职务</w:t>
            </w:r>
          </w:p>
        </w:tc>
      </w:tr>
      <w:tr>
        <w:trPr>
          <w:trHeight w:val="789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6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54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76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62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2113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  <w:tc>
          <w:tcPr>
            <w:noWrap w:val="0"/>
            <w:gridSpan w:val="12"/>
            <w:vAlign w:val="center"/>
            <w:tcW w:w="5945" w:type="dxa"/>
          </w:tcPr>
          <w:p>
            <w:pPr>
              <w:jc w:val="center"/>
              <w:spacing w:line="300" w:lineRule="exact"/>
              <w:rPr>
                <w:color w:val="auto"/>
                <w:rFonts w:eastAsia="仿宋_GB2312"/>
                <w:sz w:val="28"/>
                <w:szCs w:val="28"/>
              </w:rPr>
            </w:pPr>
          </w:p>
        </w:tc>
      </w:tr>
      <w:tr>
        <w:trPr>
          <w:trHeight w:val="2165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718" w:type="dxa"/>
          </w:tcPr>
          <w:p>
            <w:pPr>
              <w:widowControl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奖惩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情况</w:t>
            </w:r>
          </w:p>
        </w:tc>
        <w:tc>
          <w:tcPr>
            <w:noWrap w:val="0"/>
            <w:gridSpan w:val="14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80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　</w:t>
            </w:r>
          </w:p>
        </w:tc>
      </w:tr>
      <w:tr>
        <w:trPr>
          <w:trHeight w:val="825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1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称谓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lang w:eastAsia="zh-CN"/>
                <w:color w:val="auto"/>
                <w:rFonts w:eastAsia="楷体_GB2312" w:hint="eastAsia"/>
                <w:sz w:val="28"/>
                <w:szCs w:val="28"/>
              </w:rPr>
            </w:pPr>
            <w:r>
              <w:rPr>
                <w:kern w:val="0"/>
                <w:lang w:eastAsia="zh-CN"/>
                <w:color w:val="auto"/>
                <w:rFonts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工作单位及职务</w:t>
            </w: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585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05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5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60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</w:p>
        </w:tc>
      </w:tr>
      <w:tr>
        <w:trPr>
          <w:trHeight w:val="1789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71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本人承诺</w:t>
            </w:r>
          </w:p>
        </w:tc>
        <w:tc>
          <w:tcPr>
            <w:noWrap w:val="0"/>
            <w:gridSpan w:val="14"/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000000" w:space="0"/>
            </w:tcBorders>
            <w:vAlign w:val="center"/>
            <w:tcW w:w="8058" w:type="dxa"/>
          </w:tcPr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黑体" w:hint="eastAsia"/>
                <w:sz w:val="28"/>
                <w:szCs w:val="28"/>
              </w:rPr>
            </w:pPr>
            <w:r>
              <w:rPr>
                <w:kern w:val="0"/>
                <w:color w:val="auto"/>
                <w:rFonts w:eastAsia="黑体"/>
                <w:sz w:val="28"/>
                <w:szCs w:val="28"/>
              </w:rPr>
              <w:t xml:space="preserve"> </w:t>
            </w:r>
            <w:r>
              <w:rPr>
                <w:kern w:val="0"/>
                <w:color w:val="auto"/>
                <w:rFonts w:eastAsia="黑体" w:hint="eastAsia"/>
                <w:sz w:val="28"/>
                <w:szCs w:val="28"/>
              </w:rPr>
              <w:t xml:space="preserve">   </w:t>
            </w:r>
            <w:r>
              <w:rPr>
                <w:kern w:val="0"/>
                <w:color w:val="auto"/>
                <w:rFonts w:eastAsia="黑体"/>
                <w:sz w:val="28"/>
                <w:szCs w:val="28"/>
              </w:rPr>
              <w:t>以上信息和提交的资料真实有效。如发现不实，愿意承担相应后果和相关责任。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报名人（签名）： 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黑体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kern w:val="0"/>
                <w:color w:val="auto"/>
                <w:rFonts w:eastAsia="楷体_GB2312" w:hint="eastAsia"/>
                <w:sz w:val="28"/>
                <w:szCs w:val="28"/>
              </w:rPr>
              <w:t xml:space="preserve">                  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u w:val="single"/>
                <w:color w:val="auto"/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日</w:t>
            </w:r>
          </w:p>
        </w:tc>
      </w:tr>
      <w:tr>
        <w:trPr>
          <w:trHeight w:val="1699" w:hRule="atLeast"/>
        </w:trP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vMerge w:val="restart"/>
            <w:tcW w:w="1718" w:type="dxa"/>
          </w:tcPr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楷体_GB2312"/>
                <w:sz w:val="28"/>
                <w:szCs w:val="28"/>
              </w:rPr>
            </w:pPr>
            <w:r>
              <w:rPr>
                <w:kern w:val="0"/>
                <w:color w:val="auto"/>
                <w:rFonts w:eastAsia="楷体_GB2312"/>
                <w:sz w:val="28"/>
                <w:szCs w:val="28"/>
              </w:rPr>
              <w:t>资格审查  意见</w:t>
            </w:r>
          </w:p>
        </w:tc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>初审受理审核员（签名）：</w:t>
            </w: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 xml:space="preserve">         </w:t>
            </w:r>
            <w:r>
              <w:rPr>
                <w:kern w:val="0"/>
                <w:color w:val="auto"/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日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458" w:type="dxa"/>
          </w:tcPr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33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  <w:t>初审负责人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（签名）： </w:t>
            </w:r>
          </w:p>
          <w:p>
            <w:pPr>
              <w:jc w:val="center"/>
              <w:spacing w:line="300" w:lineRule="exact"/>
              <w:rPr>
                <w:kern w:val="0"/>
                <w:color w:val="auto"/>
                <w:rFonts w:eastAsia="仿宋_GB2312"/>
                <w:sz w:val="22"/>
                <w:szCs w:val="22"/>
              </w:rPr>
            </w:pP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日</w:t>
            </w:r>
            <w:r>
              <w:rPr>
                <w:kern w:val="0"/>
                <w:color w:val="auto"/>
                <w:rFonts w:eastAsia="仿宋_GB2312"/>
                <w:sz w:val="22"/>
                <w:szCs w:val="22"/>
              </w:rPr>
              <w:t>　</w:t>
            </w:r>
          </w:p>
        </w:tc>
      </w:tr>
      <w:tr>
        <w:trPr>
          <w:trHeight w:val="2076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</w:tcPr>
          <w:p/>
        </w:tc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>复审受理审核员（签名）：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color w:val="auto"/>
                <w:rFonts w:eastAsia="仿宋_GB2312"/>
                <w:sz w:val="22"/>
                <w:szCs w:val="22"/>
              </w:rPr>
            </w:pPr>
            <w:r>
              <w:rPr>
                <w:kern w:val="0"/>
                <w:color w:val="auto"/>
                <w:rFonts w:eastAsia="仿宋_GB2312" w:hint="eastAsia"/>
                <w:sz w:val="22"/>
                <w:szCs w:val="22"/>
              </w:rPr>
              <w:t xml:space="preserve">         </w:t>
            </w:r>
            <w:r>
              <w:rPr>
                <w:kern w:val="0"/>
                <w:color w:val="auto"/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日</w:t>
            </w:r>
          </w:p>
        </w:tc>
        <w:tc>
          <w:tcPr>
            <w:noWrap w:val="0"/>
            <w:gridSpan w:val="8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4458" w:type="dxa"/>
          </w:tcPr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</w:p>
          <w:p>
            <w:pPr>
              <w:widowControl/>
              <w:jc w:val="left"/>
              <w:ind w:firstLine="22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 </w:t>
            </w:r>
            <w:r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  <w:t>复审负责人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（签名）： </w:t>
            </w:r>
          </w:p>
          <w:p>
            <w:pPr>
              <w:widowControl/>
              <w:jc w:val="left"/>
              <w:ind w:firstLine="1650"/>
              <w:spacing w:line="300" w:lineRule="exact"/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</w:pP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年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>月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/>
                <w:sz w:val="22"/>
                <w:szCs w:val="22"/>
              </w:rPr>
              <w:t xml:space="preserve">日   </w:t>
            </w:r>
            <w:r>
              <w:rPr>
                <w:kern w:val="0"/>
                <w:u w:val="single"/>
                <w:color w:val="auto"/>
                <w:rFonts w:eastAsia="楷体_GB2312"/>
                <w:sz w:val="22"/>
                <w:szCs w:val="22"/>
              </w:rPr>
              <w:t xml:space="preserve">    </w:t>
            </w:r>
            <w:r>
              <w:rPr>
                <w:kern w:val="0"/>
                <w:color w:val="auto"/>
                <w:rFonts w:eastAsia="楷体_GB2312" w:hint="eastAsia"/>
                <w:sz w:val="22"/>
                <w:szCs w:val="22"/>
              </w:rPr>
              <w:t xml:space="preserve"> </w:t>
            </w:r>
          </w:p>
        </w:tc>
      </w:tr>
    </w:tbl>
    <w:p>
      <w:pPr>
        <w:rPr>
          <w:kern w:val="0"/>
          <w:color w:val="auto"/>
          <w:rFonts w:hint="eastAsia"/>
        </w:rPr>
      </w:pPr>
      <w:r>
        <w:rPr>
          <w:kern w:val="0"/>
          <w:color w:val="auto"/>
        </w:rPr>
        <w:t>注：1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>本表正反两</w:t>
      </w:r>
      <w:r>
        <w:rPr>
          <w:kern w:val="0"/>
          <w:lang w:eastAsia="zh-CN"/>
          <w:color w:val="auto"/>
          <w:rFonts w:hint="eastAsia"/>
        </w:rPr>
        <w:t>面</w:t>
      </w:r>
      <w:r>
        <w:rPr>
          <w:kern w:val="0"/>
          <w:color w:val="auto"/>
        </w:rPr>
        <w:t>，一式壹份。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2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3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>个人简历从上</w:t>
      </w:r>
      <w:r>
        <w:rPr>
          <w:kern w:val="0"/>
          <w:color w:val="auto"/>
          <w:rFonts w:hint="eastAsia"/>
        </w:rPr>
        <w:t>高中</w:t>
      </w:r>
      <w:r>
        <w:rPr>
          <w:kern w:val="0"/>
          <w:color w:val="auto"/>
        </w:rPr>
        <w:t>时期起填。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4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 xml:space="preserve">政治面貌填写为“中共党员”、“共青团员”、“民主党派”、“群众”。 </w:t>
      </w:r>
    </w:p>
    <w:p>
      <w:pPr>
        <w:ind w:firstLine="420"/>
        <w:rPr>
          <w:kern w:val="0"/>
          <w:color w:val="auto"/>
          <w:rFonts w:hint="eastAsia"/>
        </w:rPr>
      </w:pPr>
      <w:r>
        <w:rPr>
          <w:kern w:val="0"/>
          <w:color w:val="auto"/>
        </w:rPr>
        <w:t>5</w:t>
      </w:r>
      <w:r>
        <w:rPr>
          <w:kern w:val="0"/>
          <w:color w:val="auto"/>
          <w:rFonts w:hint="eastAsia"/>
        </w:rPr>
        <w:t>．</w:t>
      </w:r>
      <w:r>
        <w:rPr>
          <w:kern w:val="0"/>
          <w:color w:val="auto"/>
        </w:rPr>
        <w:t>奖惩情况栏必须注明是否有不能报考的内容</w:t>
      </w:r>
      <w:r>
        <w:rPr>
          <w:kern w:val="0"/>
          <w:color w:val="auto"/>
          <w:rFonts w:hint="eastAsia"/>
        </w:rPr>
        <w:t>。</w:t>
      </w:r>
    </w:p>
    <w:p>
      <w:pPr>
        <w:rPr>
          <w:lang w:val="en-US" w:eastAsia="zh-CN"/>
          <w:color w:val="auto"/>
          <w:rFonts w:eastAsia="宋体" w:hint="eastAsia"/>
        </w:rPr>
      </w:pPr>
      <w:r>
        <w:rPr>
          <w:lang w:val="en-US" w:eastAsia="zh-CN"/>
          <w:color w:val="auto"/>
          <w:rFonts w:hint="eastAsia"/>
        </w:rPr>
        <w:t xml:space="preserve">    6. 填写项目格数不足请在空白处补充。</w:t>
      </w:r>
      <w:bookmarkStart w:id="22" w:name="_GoBack"/>
      <w:bookmarkEnd w:id="22"/>
    </w:p>
    <w:sectPr>
      <w:docGrid w:type="lines" w:linePitch="312" w:charSpace="0"/>
      <w:footerReference r:id="rId3" w:type="default"/>
      <w:pgSz w:w="11906" w:h="16838"/>
      <w:pgMar w:left="1576" w:right="1576" w:top="1418" w:bottom="1418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850181F"/>
    <w:rsid val="0AD3005D"/>
    <w:rsid val="0BA3586F"/>
    <w:rsid val="0C615CA2"/>
    <w:rsid val="117B6270"/>
    <w:rsid val="26845D47"/>
    <w:rsid val="2DA21837"/>
    <w:rsid val="346C2880"/>
    <w:rsid val="53100919"/>
    <w:rsid val="63EE4B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黑体" w:eastAsia="宋体" w:hAnsi="Calibr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character" w:styleId="5">
    <w:name w:val="page number"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Joker”</cp:lastModifiedBy>
  <dcterms:modified xsi:type="dcterms:W3CDTF">2020-12-09T01:02:21Z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