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0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autoSpaceDE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云南省玉溪市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新平县人民医院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招聘简章</w:t>
      </w:r>
    </w:p>
    <w:p>
      <w:pPr>
        <w:autoSpaceDE w:val="0"/>
        <w:spacing w:line="50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</w:p>
    <w:p>
      <w:pPr>
        <w:numPr>
          <w:numId w:val="0"/>
        </w:numPr>
        <w:autoSpaceDE w:val="0"/>
        <w:spacing w:line="500" w:lineRule="exact"/>
        <w:ind w:firstLine="643" w:firstLineChars="200"/>
        <w:jc w:val="both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一、新平简介</w:t>
      </w:r>
    </w:p>
    <w:p>
      <w:pPr>
        <w:numPr>
          <w:numId w:val="0"/>
        </w:numPr>
        <w:autoSpaceDE w:val="0"/>
        <w:spacing w:line="500" w:lineRule="exact"/>
        <w:ind w:firstLine="64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新平彝族傣族自治县位于滇中部偏西南，地处哀牢山脉中段东麓，玉溪市西南部，距离昆明市180公里、玉溪市90公里。全县国土面积4223平方公里，辖6乡4镇2街道、124个村（居）委会、1468个村（居）民小组，户籍人口29.2万人，其中彝族、傣族人口占全县总人口的65.4%。是中国最大的花腰傣聚居地，被誉为“中国花腰傣之乡”；享有褚橙之乡、世界西黑冠长臂猿分布中心、“中国天然氧吧”的美誉；境内矿产、水能、生物、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旅游资源丰富，铁矿石探明储量5.4亿吨，铜金属探明储量147.5万吨，水资源总量19亿立方米；全县森林覆盖率64.6%，磨盘山森林公园被评定为国家4A级旅游景区，哀牢山国家级自然保护区被列为联合国“人与生物圈”森林生态系统定位观察站和国际候鸟保护基地；先后荣获国家卫生县城、国家级现代农业示范区、国家全域旅游示范区创建单位、全国科普示范县、中国体育旅游精品景区、国家园林县城、省级文明县城、全国民族团结进步先进模范集体、中国最美休闲度假旅游名县、全国绿化模范单位等荣誉称号。被云南省人民政府命名为“云南省美丽县城”。被列为全省县域经济发展“10强县”。</w:t>
      </w:r>
    </w:p>
    <w:p>
      <w:pPr>
        <w:numPr>
          <w:numId w:val="0"/>
        </w:numPr>
        <w:autoSpaceDE w:val="0"/>
        <w:spacing w:line="500" w:lineRule="exact"/>
        <w:ind w:firstLine="640"/>
        <w:jc w:val="both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二、医院简介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平县人民医院位于——新平县城北面偏中部，是全县规模最大、设备最齐全、技术力量最雄厚的公立医疗机构。医院始建于1951年8月，经过几代医务工作者的励精图治和艰苦创业，现已发展成为县内唯一一所集医疗、科研、教学、急救、康复、预防保健为一体的二级甲等综合性医院，承担着新平县及周边地区近30万人口的诊疗、急救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医院占地面积51.95亩，建有门诊楼、住院楼、综合楼、消毒供应室、120急救站、感染性疾病科等用房；设病床498张，实际开放500张；核定人员编制254人（含桂山和古城社区卫生服务中心26个），实有在职职工666人，有卫生专业技术人员572人，其中：正高1人，副高52人，中级职称93人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医院下设56个科室，其中：职能科室19个（党办、院办、采购办、宣传科、人事科、医务科、科教科、护理部、质控办、感染管理科、医保科、审计科、财务科、价格管理科、信息科、总务后勤科、安全保卫科、基建科、门诊综合服务中心）；医技科室12个（药剂科、消毒供应室、120急救站、检验科、病理科、放射科、超声科、临床营养室、输血科、病案统计科、公共卫生科（预防保健科）、设备科）；临床科室25个（麻醉科、外一科、外二科、外三科、产科、妇科、新生儿科、儿科、呼吸与危重症医学科（内一科）、消化内科、心血管内科（内二科）、肾内内分泌血液内科、神经内科、急诊医学科、康复医学科、眼耳鼻咽喉科、重症医学科、全科医疗科、感染性疾病科、皮肤科、口腔科、中医科、精神科、体检科、大红山综合门诊部），其中：儿科、妇产科、康复医学科为省级临床重点专科建设项目）。年门急诊人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/>
          <w:sz w:val="32"/>
          <w:szCs w:val="32"/>
        </w:rPr>
        <w:t>万，出院2.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万余人次，完成手术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5000</w:t>
      </w:r>
      <w:r>
        <w:rPr>
          <w:rFonts w:hint="eastAsia" w:ascii="仿宋" w:hAnsi="仿宋" w:eastAsia="仿宋"/>
          <w:sz w:val="32"/>
          <w:szCs w:val="32"/>
        </w:rPr>
        <w:t>余台次。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拥有西门子1.5T超导磁共振、西门子64排128层螺旋CT机、GE16排双螺旋CT机、GE四维彩超、数字X线摄影机（DR)、800毫安X光机、C臂机、彩色B超、全自动生化分析仪、全自动血细胞分析仪、全自动化学发光仪、多功能麻醉机、电子胃肠镜、腹腔镜等先进的医疗设备，为临床科学诊断提供了保障，极大地提高了医院的诊疗水平和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2012年被列为全国第一批311个县级公立医院综合改革试点单位；2013年晋升为二级甲等综合性医院；2014年全院13个优质护理服务病区通过验收；2015年被国家卫计委确定为全面提升县级医院综合能力第一阶段500家县医院之一；2018年顺利通过云南省县级中心医院提质达标验收；2019年被国家卫健委确定为云南省34家参加国家第二阶段全面提升县级医院综合能力的医院之一；2019年通过“胸痛中心、卒中中心、危重孕产妇救治中心”认证。是楚雄医药高等专科学校非直属附属医院、昆明医科大学教学实习医院；先后被评为“爱婴医院”“诚信医院”，荣获省市县“文明单位”“先进集体”“文明医院”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医院紧紧围绕深化医药卫生体制改革的总体目标，秉承“一切以病人为中心”的服务宗旨，确立以提供基本医疗服务为主，逐渐走大综合、小专科的发展道路，立足常见病多发病的“基本点”、寻找并占领特色专科的“制高点”的发展战略。加强人才培养、强化学科建设、改善医疗基础设施、诚信服务于患者。新平县人民医院将承载全新的使命，不忘初心，向着更高更远的目标乘风奋进，扬帆远航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最后，期待你们加入新平县人民医院！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2A1B"/>
    <w:rsid w:val="003170B0"/>
    <w:rsid w:val="00602A1B"/>
    <w:rsid w:val="0A745FEF"/>
    <w:rsid w:val="301E2272"/>
    <w:rsid w:val="4B372A0E"/>
    <w:rsid w:val="4BC43E2F"/>
    <w:rsid w:val="4C5B0F20"/>
    <w:rsid w:val="6CA2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600</Words>
  <Characters>3426</Characters>
  <Lines>28</Lines>
  <Paragraphs>8</Paragraphs>
  <TotalTime>32</TotalTime>
  <ScaleCrop>false</ScaleCrop>
  <LinksUpToDate>false</LinksUpToDate>
  <CharactersWithSpaces>4018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2019-12-20T00:19:00Z</dcterms:created>
  <dc:creator>Administrator</dc:creator>
  <cp:lastModifiedBy>Administrator</cp:lastModifiedBy>
  <dcterms:modified xsi:type="dcterms:W3CDTF">2020-12-08T03:19:42Z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