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olor w:val="000000"/>
          <w:spacing w:val="20"/>
          <w:sz w:val="36"/>
          <w:szCs w:val="36"/>
        </w:rPr>
      </w:pPr>
      <w:bookmarkStart w:id="0" w:name="_GoBack"/>
      <w:bookmarkEnd w:id="0"/>
      <w:r>
        <w:rPr>
          <w:rFonts w:hint="eastAsia" w:ascii="方正小标宋简体" w:hAnsi="宋体" w:eastAsia="方正小标宋简体"/>
          <w:color w:val="000000"/>
          <w:spacing w:val="20"/>
          <w:sz w:val="36"/>
          <w:szCs w:val="36"/>
        </w:rPr>
        <w:t>云南省水利水电勘测设计院</w:t>
      </w:r>
    </w:p>
    <w:p>
      <w:pPr>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t>202</w:t>
      </w:r>
      <w:r>
        <w:rPr>
          <w:rFonts w:hint="eastAsia" w:ascii="方正小标宋简体" w:hAnsi="宋体" w:eastAsia="方正小标宋简体"/>
          <w:color w:val="000000"/>
          <w:sz w:val="36"/>
          <w:szCs w:val="36"/>
        </w:rPr>
        <w:t>1届校园招聘公告</w:t>
      </w:r>
    </w:p>
    <w:p>
      <w:pPr>
        <w:jc w:val="center"/>
        <w:rPr>
          <w:rFonts w:ascii="方正小标宋简体" w:hAnsi="宋体" w:eastAsia="方正小标宋简体"/>
          <w:color w:val="000000"/>
          <w:sz w:val="36"/>
          <w:szCs w:val="36"/>
        </w:rPr>
      </w:pPr>
    </w:p>
    <w:p>
      <w:pPr>
        <w:spacing w:line="56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一、单位简介</w:t>
      </w:r>
    </w:p>
    <w:p>
      <w:pPr>
        <w:spacing w:line="54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云南省水利水电勘测设计院成立于1993年，为云南省水利厅下属全民所有制企业，前身与云南省水利水电勘测设计研究院（水利厅下属事业单位）以事业企业“双法人”形式存在。</w:t>
      </w:r>
    </w:p>
    <w:p>
      <w:pPr>
        <w:spacing w:line="54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云南省水利水电勘测设计研究院持有国家颁发的工程勘察、工程设计等各类资质证书20余项，是具有雄厚综合技术实力的国家甲级水利工程勘察设计单位，获全国水利水电勘测设计咨询行业“AAA”信用等级，社会形象及信誉良好。主要参与编制云南省水利规划，承担防洪、抗旱、抗震等专业技术支撑工作，负责云南省河长（湖长）制研究与培训主要技术工作，承接水利工程的勘测设计研究工作，先后获中国水利优质工程（大禹）奖、中国建筑行业工程质量鲁班奖、云南省科技进步一等奖等省部级以上重要奖项260余项。</w:t>
      </w:r>
    </w:p>
    <w:p>
      <w:pPr>
        <w:spacing w:line="54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云南省水利水电勘测设计研究院拥有各类职工近千余人，副高级以上职称300余人，3人被评为云南省工程勘察设计大师，250余人进入国家级、省级专家库，30余人享受国务院、省政府特殊津贴及突出贡献奖，10余人获全国五一劳动奖章、云南省劳动模范、全国水利青年科技英才、全国水利技术能手、水利部5151人才工程部级人选等荣誉称号。</w:t>
      </w:r>
    </w:p>
    <w:p>
      <w:pPr>
        <w:spacing w:line="54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云南省水利水电勘测设计研究院在以云贵高原的深山峡谷、立体多变环境气候为特色、大中型水利水电工程为主体的工程勘察、测量、规划、设计、咨询、监理与科研方面确立了传统主业优势，特别在高原地区水资源配置和综合利用、高扬程大流量提水泵站关键技术以及长距离引调水工程设计等方面独具技术优势，先后承担编制了云南省水利五年发展规划以及金沙江、澜沧江、怒江、伊洛瓦底江、红河等流域规划、区域规划及行业规划，为近年来云南水网建设高速推进、建立最严格水资源管理制度、构建防洪减灾战略体系、提供供水安全保障奠定了坚实基础，为全省“水利工程补短板、水利行业强监管”、九大高原湖泊保护治理、防汛抗旱及水资源管理提供强有力的技术支撑；承担了滇中引水工程、牛栏江滇池补水工程、昆明云龙水库等一大批事关云南水利发展大局的重大民生水利工程的勘测设计研究工作，积极参与“一带一路”面向南亚、东南亚建设，为雄安新区建设、东南亚水电开发等提供了优质的勘测设计服务，为国家水利事业和社会经济发展提供了有力的技术支撑和保障。</w:t>
      </w:r>
    </w:p>
    <w:p>
      <w:pPr>
        <w:spacing w:line="54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新时代、新征程，全院干部职工将以习近平总书记考察云南的重要讲话和重要指示精神为指引，践行“忠诚、干净、担当、科学、求实、创新”的新时代水利精神，以规划设计为基础，以科技创新为抓手，以制度创新为动力，以信息化为平台，以人才建设为保障，在巩固提升水利勘测设计研究的基础上，不断实现技术创新、市场多元、业务升级、管理科学的目标，努力建成行业领先的勘测设计单位。</w:t>
      </w:r>
    </w:p>
    <w:p>
      <w:pPr>
        <w:rPr>
          <w:rFonts w:ascii="黑体" w:hAnsi="黑体" w:eastAsia="黑体"/>
          <w:color w:val="000000"/>
          <w:sz w:val="30"/>
          <w:szCs w:val="30"/>
        </w:rPr>
        <w:sectPr>
          <w:pgSz w:w="11906" w:h="16838"/>
          <w:pgMar w:top="1440" w:right="1800" w:bottom="1440" w:left="1800" w:header="851" w:footer="992" w:gutter="0"/>
          <w:cols w:space="425" w:num="1"/>
          <w:docGrid w:type="lines" w:linePitch="312" w:charSpace="0"/>
        </w:sectPr>
      </w:pPr>
      <w:r>
        <w:rPr>
          <w:rFonts w:hint="eastAsia" w:ascii="黑体" w:hAnsi="黑体" w:eastAsia="黑体"/>
          <w:color w:val="000000"/>
          <w:sz w:val="30"/>
          <w:szCs w:val="30"/>
        </w:rPr>
        <w:t>二、招聘计划、岗位要求及简历投递邮箱</w:t>
      </w:r>
    </w:p>
    <w:tbl>
      <w:tblPr>
        <w:tblStyle w:val="6"/>
        <w:tblpPr w:leftFromText="180" w:rightFromText="180" w:vertAnchor="text" w:horzAnchor="page" w:tblpX="719" w:tblpY="-1007"/>
        <w:tblOverlap w:val="never"/>
        <w:tblW w:w="15338" w:type="dxa"/>
        <w:tblInd w:w="0" w:type="dxa"/>
        <w:tblLayout w:type="fixed"/>
        <w:tblCellMar>
          <w:top w:w="0" w:type="dxa"/>
          <w:left w:w="0" w:type="dxa"/>
          <w:bottom w:w="0" w:type="dxa"/>
          <w:right w:w="0" w:type="dxa"/>
        </w:tblCellMar>
      </w:tblPr>
      <w:tblGrid>
        <w:gridCol w:w="544"/>
        <w:gridCol w:w="1144"/>
        <w:gridCol w:w="3572"/>
        <w:gridCol w:w="992"/>
        <w:gridCol w:w="2552"/>
        <w:gridCol w:w="3969"/>
        <w:gridCol w:w="2565"/>
      </w:tblGrid>
      <w:tr>
        <w:tblPrEx>
          <w:tblCellMar>
            <w:top w:w="0" w:type="dxa"/>
            <w:left w:w="0" w:type="dxa"/>
            <w:bottom w:w="0" w:type="dxa"/>
            <w:right w:w="0" w:type="dxa"/>
          </w:tblCellMar>
        </w:tblPrEx>
        <w:trPr>
          <w:trHeight w:val="630" w:hRule="atLeast"/>
        </w:trPr>
        <w:tc>
          <w:tcPr>
            <w:tcW w:w="15338" w:type="dxa"/>
            <w:gridSpan w:val="7"/>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6"/>
                <w:szCs w:val="36"/>
                <w:lang w:bidi="ar"/>
              </w:rPr>
            </w:pPr>
          </w:p>
          <w:p>
            <w:pPr>
              <w:widowControl/>
              <w:jc w:val="center"/>
              <w:textAlignment w:val="center"/>
              <w:rPr>
                <w:rFonts w:ascii="华文中宋" w:hAnsi="华文中宋" w:eastAsia="华文中宋" w:cs="华文中宋"/>
                <w:color w:val="000000"/>
                <w:kern w:val="0"/>
                <w:sz w:val="36"/>
                <w:szCs w:val="36"/>
                <w:lang w:bidi="ar"/>
              </w:rPr>
            </w:pPr>
            <w:r>
              <w:rPr>
                <w:rFonts w:hint="eastAsia" w:ascii="华文中宋" w:hAnsi="华文中宋" w:eastAsia="华文中宋" w:cs="华文中宋"/>
                <w:color w:val="000000"/>
                <w:kern w:val="0"/>
                <w:sz w:val="36"/>
                <w:szCs w:val="36"/>
                <w:lang w:bidi="ar"/>
              </w:rPr>
              <w:t>2021届校园招聘计划表</w:t>
            </w:r>
          </w:p>
        </w:tc>
      </w:tr>
      <w:tr>
        <w:tblPrEx>
          <w:tblCellMar>
            <w:top w:w="0" w:type="dxa"/>
            <w:left w:w="0" w:type="dxa"/>
            <w:bottom w:w="0" w:type="dxa"/>
            <w:right w:w="0" w:type="dxa"/>
          </w:tblCellMar>
        </w:tblPrEx>
        <w:trPr>
          <w:trHeight w:val="66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color w:val="000000"/>
                <w:szCs w:val="21"/>
              </w:rPr>
            </w:pPr>
            <w:r>
              <w:rPr>
                <w:rFonts w:ascii="仿宋" w:hAnsi="仿宋" w:eastAsia="仿宋" w:cs="仿宋"/>
                <w:b/>
                <w:color w:val="000000"/>
                <w:szCs w:val="21"/>
              </w:rPr>
              <w:t>序号</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color w:val="000000"/>
                <w:szCs w:val="21"/>
              </w:rPr>
            </w:pPr>
            <w:r>
              <w:rPr>
                <w:rFonts w:hint="eastAsia" w:ascii="仿宋" w:hAnsi="仿宋" w:eastAsia="仿宋" w:cs="仿宋"/>
                <w:b/>
                <w:color w:val="000000"/>
                <w:kern w:val="0"/>
                <w:szCs w:val="21"/>
                <w:lang w:bidi="ar"/>
              </w:rPr>
              <w:t>岗位</w:t>
            </w:r>
          </w:p>
        </w:tc>
        <w:tc>
          <w:tcPr>
            <w:tcW w:w="35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专业</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人数</w:t>
            </w:r>
          </w:p>
        </w:tc>
        <w:tc>
          <w:tcPr>
            <w:tcW w:w="25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学历要求</w:t>
            </w:r>
          </w:p>
        </w:tc>
        <w:tc>
          <w:tcPr>
            <w:tcW w:w="39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其他要求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简历投递邮箱</w:t>
            </w:r>
          </w:p>
        </w:tc>
      </w:tr>
      <w:tr>
        <w:tblPrEx>
          <w:tblCellMar>
            <w:top w:w="0" w:type="dxa"/>
            <w:left w:w="0" w:type="dxa"/>
            <w:bottom w:w="0" w:type="dxa"/>
            <w:right w:w="0" w:type="dxa"/>
          </w:tblCellMar>
        </w:tblPrEx>
        <w:trPr>
          <w:trHeight w:val="602"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kern w:val="0"/>
                <w:szCs w:val="21"/>
                <w:lang w:bidi="ar"/>
              </w:rPr>
              <w:t>1</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kern w:val="0"/>
                <w:szCs w:val="21"/>
                <w:lang w:bidi="ar"/>
              </w:rPr>
              <w:t>水工</w:t>
            </w:r>
          </w:p>
        </w:tc>
        <w:tc>
          <w:tcPr>
            <w:tcW w:w="35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水利水电工程</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本科为水利水电工程专业优先。</w:t>
            </w:r>
          </w:p>
        </w:tc>
        <w:tc>
          <w:tcPr>
            <w:tcW w:w="256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szCs w:val="21"/>
              </w:rPr>
              <w:t>sgzp1@ynwdi.com</w:t>
            </w:r>
          </w:p>
        </w:tc>
      </w:tr>
      <w:tr>
        <w:tblPrEx>
          <w:tblCellMar>
            <w:top w:w="0" w:type="dxa"/>
            <w:left w:w="0" w:type="dxa"/>
            <w:bottom w:w="0" w:type="dxa"/>
            <w:right w:w="0" w:type="dxa"/>
          </w:tblCellMar>
        </w:tblPrEx>
        <w:trPr>
          <w:trHeight w:val="58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D0D0D"/>
                <w:szCs w:val="21"/>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D0D0D"/>
                <w:szCs w:val="21"/>
              </w:rPr>
            </w:pPr>
          </w:p>
        </w:tc>
        <w:tc>
          <w:tcPr>
            <w:tcW w:w="35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本科为水利水电工程专业优先。</w:t>
            </w:r>
          </w:p>
        </w:tc>
        <w:tc>
          <w:tcPr>
            <w:tcW w:w="2565"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p>
        </w:tc>
      </w:tr>
      <w:tr>
        <w:tblPrEx>
          <w:tblCellMar>
            <w:top w:w="0" w:type="dxa"/>
            <w:left w:w="0" w:type="dxa"/>
            <w:bottom w:w="0" w:type="dxa"/>
            <w:right w:w="0" w:type="dxa"/>
          </w:tblCellMar>
        </w:tblPrEx>
        <w:trPr>
          <w:trHeight w:val="471"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D0D0D"/>
                <w:szCs w:val="21"/>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D0D0D"/>
                <w:szCs w:val="21"/>
              </w:rPr>
            </w:pPr>
          </w:p>
        </w:tc>
        <w:tc>
          <w:tcPr>
            <w:tcW w:w="35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建筑学</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硕士研究生优先。</w:t>
            </w:r>
          </w:p>
        </w:tc>
        <w:tc>
          <w:tcPr>
            <w:tcW w:w="2565"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p>
        </w:tc>
      </w:tr>
      <w:tr>
        <w:tblPrEx>
          <w:tblCellMar>
            <w:top w:w="0" w:type="dxa"/>
            <w:left w:w="0" w:type="dxa"/>
            <w:bottom w:w="0" w:type="dxa"/>
            <w:right w:w="0" w:type="dxa"/>
          </w:tblCellMar>
        </w:tblPrEx>
        <w:trPr>
          <w:trHeight w:val="471" w:hRule="atLeast"/>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szCs w:val="21"/>
              </w:rPr>
              <w:t>2</w:t>
            </w:r>
          </w:p>
        </w:tc>
        <w:tc>
          <w:tcPr>
            <w:tcW w:w="11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00000"/>
                <w:kern w:val="0"/>
                <w:szCs w:val="21"/>
                <w:lang w:bidi="ar"/>
              </w:rPr>
              <w:t>经济评价</w:t>
            </w:r>
          </w:p>
        </w:tc>
        <w:tc>
          <w:tcPr>
            <w:tcW w:w="35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水利水电经济评价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大学本科及以上</w:t>
            </w:r>
          </w:p>
        </w:tc>
        <w:tc>
          <w:tcPr>
            <w:tcW w:w="396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本科为农业水利工程、水利水电工程经济类专业优先。</w:t>
            </w:r>
          </w:p>
        </w:tc>
        <w:tc>
          <w:tcPr>
            <w:tcW w:w="2565" w:type="dxa"/>
            <w:vMerge w:val="continue"/>
            <w:tcBorders>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p>
        </w:tc>
      </w:tr>
      <w:tr>
        <w:tblPrEx>
          <w:tblCellMar>
            <w:top w:w="0" w:type="dxa"/>
            <w:left w:w="0" w:type="dxa"/>
            <w:bottom w:w="0" w:type="dxa"/>
            <w:right w:w="0" w:type="dxa"/>
          </w:tblCellMar>
        </w:tblPrEx>
        <w:trPr>
          <w:trHeight w:val="708" w:hRule="atLeast"/>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kern w:val="0"/>
                <w:szCs w:val="21"/>
                <w:lang w:bidi="ar"/>
              </w:rPr>
              <w:t>3</w:t>
            </w:r>
          </w:p>
        </w:tc>
        <w:tc>
          <w:tcPr>
            <w:tcW w:w="11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金结结构</w:t>
            </w:r>
          </w:p>
        </w:tc>
        <w:tc>
          <w:tcPr>
            <w:tcW w:w="35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机械电子、机械制造及自动化、机械工程及自动化、水利水电工程</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硕士研究生优先。</w:t>
            </w:r>
          </w:p>
        </w:tc>
        <w:tc>
          <w:tcPr>
            <w:tcW w:w="256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cs="仿宋"/>
                <w:color w:val="000000"/>
                <w:szCs w:val="21"/>
              </w:rPr>
              <w:t>jjzp1@ynwdi.com</w:t>
            </w:r>
          </w:p>
        </w:tc>
      </w:tr>
      <w:tr>
        <w:tblPrEx>
          <w:tblCellMar>
            <w:top w:w="0" w:type="dxa"/>
            <w:left w:w="0" w:type="dxa"/>
            <w:bottom w:w="0" w:type="dxa"/>
            <w:right w:w="0" w:type="dxa"/>
          </w:tblCellMar>
        </w:tblPrEx>
        <w:trPr>
          <w:trHeight w:val="602" w:hRule="atLeast"/>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kern w:val="0"/>
                <w:szCs w:val="21"/>
                <w:lang w:bidi="ar"/>
              </w:rPr>
              <w:t>4</w:t>
            </w:r>
          </w:p>
        </w:tc>
        <w:tc>
          <w:tcPr>
            <w:tcW w:w="114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水机</w:t>
            </w:r>
          </w:p>
        </w:tc>
        <w:tc>
          <w:tcPr>
            <w:tcW w:w="35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能源与动力工程</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Cs w:val="21"/>
              </w:rPr>
            </w:pPr>
          </w:p>
        </w:tc>
        <w:tc>
          <w:tcPr>
            <w:tcW w:w="256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cs="仿宋"/>
                <w:color w:val="000000"/>
                <w:szCs w:val="21"/>
              </w:rPr>
              <w:t>sjzp1@ynwdi.com</w:t>
            </w:r>
          </w:p>
        </w:tc>
      </w:tr>
      <w:tr>
        <w:tblPrEx>
          <w:tblCellMar>
            <w:top w:w="0" w:type="dxa"/>
            <w:left w:w="0" w:type="dxa"/>
            <w:bottom w:w="0" w:type="dxa"/>
            <w:right w:w="0" w:type="dxa"/>
          </w:tblCellMar>
        </w:tblPrEx>
        <w:trPr>
          <w:trHeight w:val="546" w:hRule="atLeast"/>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szCs w:val="21"/>
              </w:rPr>
              <w:t>5</w:t>
            </w:r>
          </w:p>
        </w:tc>
        <w:tc>
          <w:tcPr>
            <w:tcW w:w="114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电气</w:t>
            </w:r>
          </w:p>
        </w:tc>
        <w:tc>
          <w:tcPr>
            <w:tcW w:w="357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信息与通讯工程</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Cs w:val="21"/>
              </w:rPr>
            </w:pPr>
          </w:p>
        </w:tc>
        <w:tc>
          <w:tcPr>
            <w:tcW w:w="256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cs="仿宋"/>
                <w:color w:val="000000"/>
                <w:szCs w:val="21"/>
              </w:rPr>
              <w:t>dqzp1@ynwdi.com</w:t>
            </w:r>
          </w:p>
        </w:tc>
      </w:tr>
      <w:tr>
        <w:tblPrEx>
          <w:tblCellMar>
            <w:top w:w="0" w:type="dxa"/>
            <w:left w:w="0" w:type="dxa"/>
            <w:bottom w:w="0" w:type="dxa"/>
            <w:right w:w="0" w:type="dxa"/>
          </w:tblCellMar>
        </w:tblPrEx>
        <w:trPr>
          <w:trHeight w:val="499"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szCs w:val="21"/>
              </w:rPr>
              <w:t>6</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地质技术</w:t>
            </w:r>
          </w:p>
        </w:tc>
        <w:tc>
          <w:tcPr>
            <w:tcW w:w="35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地质工程（含岩土工程、工程地质及资源勘察等）、地下水科学与工程及相近专业</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本科专业为地质工程或通过注册岩土基础考试者优先。</w:t>
            </w:r>
          </w:p>
        </w:tc>
        <w:tc>
          <w:tcPr>
            <w:tcW w:w="256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cs="仿宋"/>
                <w:color w:val="000000"/>
                <w:szCs w:val="21"/>
              </w:rPr>
              <w:t>dzzp1@ynwdi.com</w:t>
            </w:r>
          </w:p>
        </w:tc>
      </w:tr>
      <w:tr>
        <w:tblPrEx>
          <w:tblCellMar>
            <w:top w:w="0" w:type="dxa"/>
            <w:left w:w="0" w:type="dxa"/>
            <w:bottom w:w="0" w:type="dxa"/>
            <w:right w:w="0" w:type="dxa"/>
          </w:tblCellMar>
        </w:tblPrEx>
        <w:trPr>
          <w:trHeight w:val="642"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D0D0D"/>
                <w:szCs w:val="21"/>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35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 w:hAnsi="仿宋" w:eastAsia="仿宋" w:cs="仿宋"/>
                <w:color w:val="000000"/>
                <w:szCs w:val="21"/>
              </w:rPr>
            </w:pPr>
          </w:p>
        </w:tc>
        <w:tc>
          <w:tcPr>
            <w:tcW w:w="2565"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Malgun Gothic" w:hAnsi="Malgun Gothic" w:eastAsia="Malgun Gothic" w:cs="仿宋"/>
                <w:color w:val="000000"/>
                <w:szCs w:val="21"/>
              </w:rPr>
            </w:pPr>
          </w:p>
        </w:tc>
      </w:tr>
      <w:tr>
        <w:tblPrEx>
          <w:tblCellMar>
            <w:top w:w="0" w:type="dxa"/>
            <w:left w:w="0" w:type="dxa"/>
            <w:bottom w:w="0" w:type="dxa"/>
            <w:right w:w="0" w:type="dxa"/>
          </w:tblCellMar>
        </w:tblPrEx>
        <w:trPr>
          <w:trHeight w:val="700"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szCs w:val="21"/>
              </w:rPr>
              <w:t>7</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物探技术</w:t>
            </w:r>
          </w:p>
        </w:tc>
        <w:tc>
          <w:tcPr>
            <w:tcW w:w="35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工程勘察技术（物探方向）、应用地球物理勘探专业、勘查（察）技术与工程物探专业、地质工程（物探方向）、地球物理专业等</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本科专业为工程勘察技术（物探方向）、应用地球物理勘探专业、勘查（察）技术与工程物探专业、地质工程（物探方向）、地球物理专业等，具有工程物探相关专业注册资格证者优先。</w:t>
            </w:r>
          </w:p>
        </w:tc>
        <w:tc>
          <w:tcPr>
            <w:tcW w:w="256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cs="仿宋"/>
                <w:color w:val="000000"/>
                <w:szCs w:val="21"/>
              </w:rPr>
              <w:t>wtzp1@ynwdi.com</w:t>
            </w:r>
          </w:p>
        </w:tc>
      </w:tr>
      <w:tr>
        <w:tblPrEx>
          <w:tblCellMar>
            <w:top w:w="0" w:type="dxa"/>
            <w:left w:w="0" w:type="dxa"/>
            <w:bottom w:w="0" w:type="dxa"/>
            <w:right w:w="0" w:type="dxa"/>
          </w:tblCellMar>
        </w:tblPrEx>
        <w:trPr>
          <w:trHeight w:val="820"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D0D0D"/>
                <w:szCs w:val="21"/>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35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仿宋" w:hAnsi="仿宋" w:eastAsia="仿宋" w:cs="仿宋"/>
                <w:color w:val="000000"/>
                <w:szCs w:val="21"/>
              </w:rPr>
            </w:pPr>
          </w:p>
        </w:tc>
        <w:tc>
          <w:tcPr>
            <w:tcW w:w="2565"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Malgun Gothic" w:hAnsi="Malgun Gothic" w:eastAsia="Malgun Gothic" w:cs="仿宋"/>
                <w:color w:val="000000"/>
                <w:szCs w:val="21"/>
              </w:rPr>
            </w:pPr>
          </w:p>
        </w:tc>
      </w:tr>
      <w:tr>
        <w:tblPrEx>
          <w:tblCellMar>
            <w:top w:w="0" w:type="dxa"/>
            <w:left w:w="0" w:type="dxa"/>
            <w:bottom w:w="0" w:type="dxa"/>
            <w:right w:w="0" w:type="dxa"/>
          </w:tblCellMar>
        </w:tblPrEx>
        <w:trPr>
          <w:trHeight w:val="847"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szCs w:val="21"/>
              </w:rPr>
              <w:t>8</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测绘</w:t>
            </w:r>
          </w:p>
        </w:tc>
        <w:tc>
          <w:tcPr>
            <w:tcW w:w="35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测绘类（测绘工程、GIS、摄影测量与遥感、大地测量等）</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研究方向摄影测量与遥感、测绘工程、大地测量、激光点云数据处理、变形监测专业者优先；具有注册测绘师资格证书优先。</w:t>
            </w:r>
          </w:p>
        </w:tc>
        <w:tc>
          <w:tcPr>
            <w:tcW w:w="256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cs="仿宋"/>
                <w:color w:val="000000"/>
                <w:szCs w:val="21"/>
              </w:rPr>
              <w:t>chzp1@ynwdi.com</w:t>
            </w:r>
          </w:p>
        </w:tc>
      </w:tr>
      <w:tr>
        <w:tblPrEx>
          <w:tblCellMar>
            <w:top w:w="0" w:type="dxa"/>
            <w:left w:w="0" w:type="dxa"/>
            <w:bottom w:w="0" w:type="dxa"/>
            <w:right w:w="0" w:type="dxa"/>
          </w:tblCellMar>
        </w:tblPrEx>
        <w:trPr>
          <w:trHeight w:val="700"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D0D0D"/>
                <w:szCs w:val="21"/>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35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3 </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研究方向摄影测量与遥感、测绘工程、大地测量、激光点云数据处理、变形监测专业者优先。</w:t>
            </w:r>
          </w:p>
        </w:tc>
        <w:tc>
          <w:tcPr>
            <w:tcW w:w="2565"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p>
        </w:tc>
      </w:tr>
      <w:tr>
        <w:tblPrEx>
          <w:tblCellMar>
            <w:top w:w="0" w:type="dxa"/>
            <w:left w:w="0" w:type="dxa"/>
            <w:bottom w:w="0" w:type="dxa"/>
            <w:right w:w="0" w:type="dxa"/>
          </w:tblCellMar>
        </w:tblPrEx>
        <w:trPr>
          <w:trHeight w:val="494" w:hRule="atLeast"/>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运行维护</w:t>
            </w:r>
          </w:p>
        </w:tc>
        <w:tc>
          <w:tcPr>
            <w:tcW w:w="35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计算机、软件工程、网络工程类</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2 </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仿宋" w:hAnsi="仿宋" w:eastAsia="仿宋" w:cs="仿宋"/>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cs="仿宋"/>
                <w:color w:val="000000"/>
                <w:szCs w:val="21"/>
              </w:rPr>
              <w:t>itzp1@ynwdi.com</w:t>
            </w:r>
          </w:p>
        </w:tc>
      </w:tr>
      <w:tr>
        <w:tblPrEx>
          <w:tblCellMar>
            <w:top w:w="0" w:type="dxa"/>
            <w:left w:w="0" w:type="dxa"/>
            <w:bottom w:w="0" w:type="dxa"/>
            <w:right w:w="0" w:type="dxa"/>
          </w:tblCellMar>
        </w:tblPrEx>
        <w:trPr>
          <w:trHeight w:val="549" w:hRule="atLeast"/>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14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kern w:val="0"/>
                <w:szCs w:val="21"/>
                <w:lang w:bidi="ar"/>
              </w:rPr>
              <w:t>水资源</w:t>
            </w:r>
          </w:p>
        </w:tc>
        <w:tc>
          <w:tcPr>
            <w:tcW w:w="35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水文学及水资源、水利工程</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有水文计算工作经验者优先。</w:t>
            </w:r>
          </w:p>
        </w:tc>
        <w:tc>
          <w:tcPr>
            <w:tcW w:w="25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cs="仿宋"/>
                <w:color w:val="000000"/>
                <w:szCs w:val="21"/>
              </w:rPr>
              <w:t>szyzp1@ynwdi.com</w:t>
            </w:r>
          </w:p>
        </w:tc>
      </w:tr>
      <w:tr>
        <w:tblPrEx>
          <w:tblCellMar>
            <w:top w:w="0" w:type="dxa"/>
            <w:left w:w="0" w:type="dxa"/>
            <w:bottom w:w="0" w:type="dxa"/>
            <w:right w:w="0" w:type="dxa"/>
          </w:tblCellMar>
        </w:tblPrEx>
        <w:trPr>
          <w:trHeight w:val="860"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kern w:val="0"/>
                <w:szCs w:val="21"/>
                <w:lang w:bidi="ar"/>
              </w:rPr>
              <w:t>水景观</w:t>
            </w:r>
          </w:p>
        </w:tc>
        <w:tc>
          <w:tcPr>
            <w:tcW w:w="35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水力学及河流动力学、港口航道及海岸工程、水利工程</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研究方向为水动力、水环境或泥沙数值模拟方向；本科为水利水电工程、水文水资源、治河工程专业者优先；有项目经验者优先。</w:t>
            </w:r>
          </w:p>
        </w:tc>
        <w:tc>
          <w:tcPr>
            <w:tcW w:w="256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szCs w:val="21"/>
              </w:rPr>
              <w:t>sjgzp1@ynwdi.com</w:t>
            </w:r>
          </w:p>
        </w:tc>
      </w:tr>
      <w:tr>
        <w:tblPrEx>
          <w:tblCellMar>
            <w:top w:w="0" w:type="dxa"/>
            <w:left w:w="0" w:type="dxa"/>
            <w:bottom w:w="0" w:type="dxa"/>
            <w:right w:w="0" w:type="dxa"/>
          </w:tblCellMar>
        </w:tblPrEx>
        <w:trPr>
          <w:trHeight w:val="860"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Cs w:val="21"/>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D0D0D"/>
                <w:szCs w:val="21"/>
              </w:rPr>
            </w:pPr>
          </w:p>
        </w:tc>
        <w:tc>
          <w:tcPr>
            <w:tcW w:w="35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风景园林</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风景园林专业及城规、环艺、建筑学等相关专业本科及以上学历；有湿地、湖泊、河流保护治理项目经验者优先。</w:t>
            </w:r>
          </w:p>
        </w:tc>
        <w:tc>
          <w:tcPr>
            <w:tcW w:w="2565"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p>
        </w:tc>
      </w:tr>
      <w:tr>
        <w:tblPrEx>
          <w:tblCellMar>
            <w:top w:w="0" w:type="dxa"/>
            <w:left w:w="0" w:type="dxa"/>
            <w:bottom w:w="0" w:type="dxa"/>
            <w:right w:w="0" w:type="dxa"/>
          </w:tblCellMar>
        </w:tblPrEx>
        <w:trPr>
          <w:trHeight w:val="860"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kern w:val="0"/>
                <w:szCs w:val="21"/>
                <w:lang w:bidi="ar"/>
              </w:rPr>
              <w:t>水环境</w:t>
            </w:r>
          </w:p>
        </w:tc>
        <w:tc>
          <w:tcPr>
            <w:tcW w:w="35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环境工程、给排水科学与工程</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环境工程专业及给排水科学与工程等相关专业；研究方向为污水资源化利用、面源低污染水处理；有水环境治理项目经验者优先。</w:t>
            </w:r>
          </w:p>
        </w:tc>
        <w:tc>
          <w:tcPr>
            <w:tcW w:w="256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szCs w:val="21"/>
              </w:rPr>
              <w:t>shjzp1@ynwdi.com</w:t>
            </w:r>
          </w:p>
        </w:tc>
      </w:tr>
      <w:tr>
        <w:tblPrEx>
          <w:tblCellMar>
            <w:top w:w="0" w:type="dxa"/>
            <w:left w:w="0" w:type="dxa"/>
            <w:bottom w:w="0" w:type="dxa"/>
            <w:right w:w="0" w:type="dxa"/>
          </w:tblCellMar>
        </w:tblPrEx>
        <w:trPr>
          <w:trHeight w:val="1080"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Cs w:val="21"/>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D0D0D"/>
                <w:szCs w:val="21"/>
              </w:rPr>
            </w:pPr>
          </w:p>
        </w:tc>
        <w:tc>
          <w:tcPr>
            <w:tcW w:w="35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环境科学、水文学及水资源、水利工程</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552"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tcBorders>
              <w:top w:val="nil"/>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环境科学专业及水文学及水资源、水利工程等相关专业；研究方向为水环境污染防治、水环境规划；有水污染防治规划、水环境治理规划等项目经验者优先。</w:t>
            </w:r>
          </w:p>
        </w:tc>
        <w:tc>
          <w:tcPr>
            <w:tcW w:w="2565"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p>
        </w:tc>
      </w:tr>
      <w:tr>
        <w:tblPrEx>
          <w:tblCellMar>
            <w:top w:w="0" w:type="dxa"/>
            <w:left w:w="0" w:type="dxa"/>
            <w:bottom w:w="0" w:type="dxa"/>
            <w:right w:w="0" w:type="dxa"/>
          </w:tblCellMar>
        </w:tblPrEx>
        <w:trPr>
          <w:trHeight w:val="860"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D0D0D"/>
                <w:szCs w:val="21"/>
              </w:rPr>
            </w:pPr>
            <w:r>
              <w:rPr>
                <w:rFonts w:hint="eastAsia" w:ascii="仿宋" w:hAnsi="仿宋" w:eastAsia="仿宋" w:cs="仿宋"/>
                <w:color w:val="0D0D0D"/>
                <w:kern w:val="0"/>
                <w:szCs w:val="21"/>
                <w:lang w:bidi="ar"/>
              </w:rPr>
              <w:t>水生态</w:t>
            </w:r>
          </w:p>
        </w:tc>
        <w:tc>
          <w:tcPr>
            <w:tcW w:w="35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生态学、湿地生态学、植物学、林业</w:t>
            </w:r>
          </w:p>
        </w:tc>
        <w:tc>
          <w:tcPr>
            <w:tcW w:w="992" w:type="dxa"/>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2552" w:type="dxa"/>
            <w:tcBorders>
              <w:top w:val="single" w:color="auto"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tcBorders>
              <w:top w:val="single" w:color="auto"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生态学、植物学、林业等相关专业本科及以上学历；有湿地、湖泊、河流保护治理项目经验者优先。</w:t>
            </w:r>
          </w:p>
        </w:tc>
        <w:tc>
          <w:tcPr>
            <w:tcW w:w="2565" w:type="dxa"/>
            <w:vMerge w:val="restart"/>
            <w:tcBorders>
              <w:top w:val="single" w:color="000000" w:sz="4" w:space="0"/>
              <w:left w:val="single" w:color="auto"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szCs w:val="21"/>
              </w:rPr>
              <w:t>sstzp1@ynwdi.com</w:t>
            </w:r>
          </w:p>
        </w:tc>
      </w:tr>
      <w:tr>
        <w:tblPrEx>
          <w:tblCellMar>
            <w:top w:w="0" w:type="dxa"/>
            <w:left w:w="0" w:type="dxa"/>
            <w:bottom w:w="0" w:type="dxa"/>
            <w:right w:w="0" w:type="dxa"/>
          </w:tblCellMar>
        </w:tblPrEx>
        <w:trPr>
          <w:trHeight w:val="780"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Cs w:val="21"/>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D0D0D"/>
                <w:szCs w:val="21"/>
              </w:rPr>
            </w:pPr>
          </w:p>
        </w:tc>
        <w:tc>
          <w:tcPr>
            <w:tcW w:w="35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水利水电工程、土木水利、水利工程</w:t>
            </w:r>
          </w:p>
        </w:tc>
        <w:tc>
          <w:tcPr>
            <w:tcW w:w="992" w:type="dxa"/>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552" w:type="dxa"/>
            <w:tcBorders>
              <w:top w:val="single" w:color="000000"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大学本科及以上（985、211院校优先）</w:t>
            </w:r>
          </w:p>
        </w:tc>
        <w:tc>
          <w:tcPr>
            <w:tcW w:w="3969" w:type="dxa"/>
            <w:tcBorders>
              <w:top w:val="nil"/>
              <w:left w:val="single" w:color="000000"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研究方向为生态水利工程、河道综合治理；有项目经验者优先。</w:t>
            </w:r>
          </w:p>
        </w:tc>
        <w:tc>
          <w:tcPr>
            <w:tcW w:w="2565" w:type="dxa"/>
            <w:vMerge w:val="continue"/>
            <w:tcBorders>
              <w:left w:val="single" w:color="auto"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p>
        </w:tc>
      </w:tr>
      <w:tr>
        <w:tblPrEx>
          <w:tblCellMar>
            <w:top w:w="0" w:type="dxa"/>
            <w:left w:w="0" w:type="dxa"/>
            <w:bottom w:w="0" w:type="dxa"/>
            <w:right w:w="0" w:type="dxa"/>
          </w:tblCellMar>
        </w:tblPrEx>
        <w:trPr>
          <w:trHeight w:val="1000"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w:t>
            </w:r>
          </w:p>
        </w:tc>
        <w:tc>
          <w:tcPr>
            <w:tcW w:w="1144"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规划</w:t>
            </w:r>
          </w:p>
        </w:tc>
        <w:tc>
          <w:tcPr>
            <w:tcW w:w="35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水文与水资源工程、港口航道及海岸工程、大气科学、应用气象学</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55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水文模型研究方向，相关专业注册类考试基础通过者优先。</w:t>
            </w:r>
          </w:p>
        </w:tc>
        <w:tc>
          <w:tcPr>
            <w:tcW w:w="256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Malgun Gothic" w:hAnsi="Malgun Gothic" w:eastAsia="Malgun Gothic" w:cs="仿宋"/>
                <w:color w:val="000000"/>
                <w:szCs w:val="21"/>
              </w:rPr>
            </w:pPr>
            <w:r>
              <w:rPr>
                <w:rFonts w:hint="eastAsia" w:ascii="Malgun Gothic" w:hAnsi="Malgun Gothic" w:eastAsia="Malgun Gothic"/>
              </w:rPr>
              <w:t>ghzp1@ynwdi.com</w:t>
            </w:r>
          </w:p>
        </w:tc>
      </w:tr>
      <w:tr>
        <w:tblPrEx>
          <w:tblCellMar>
            <w:top w:w="0" w:type="dxa"/>
            <w:left w:w="0" w:type="dxa"/>
            <w:bottom w:w="0" w:type="dxa"/>
            <w:right w:w="0" w:type="dxa"/>
          </w:tblCellMar>
        </w:tblPrEx>
        <w:trPr>
          <w:trHeight w:val="800"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144"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35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相关专业注册类考试基础通过者优先。</w:t>
            </w:r>
          </w:p>
        </w:tc>
        <w:tc>
          <w:tcPr>
            <w:tcW w:w="2565"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840"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144"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35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水利水电工程、农业水利工程</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硕士研究生</w:t>
            </w:r>
          </w:p>
        </w:tc>
        <w:tc>
          <w:tcPr>
            <w:tcW w:w="3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相关专业注册类考试基础通过者优先。</w:t>
            </w:r>
          </w:p>
        </w:tc>
        <w:tc>
          <w:tcPr>
            <w:tcW w:w="2565"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540"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144"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35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大学本科及以上</w:t>
            </w:r>
          </w:p>
        </w:tc>
        <w:tc>
          <w:tcPr>
            <w:tcW w:w="3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相关专业注册类考试基础通过者优先。</w:t>
            </w:r>
          </w:p>
        </w:tc>
        <w:tc>
          <w:tcPr>
            <w:tcW w:w="256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480" w:hRule="atLeast"/>
        </w:trPr>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lang w:bidi="ar"/>
              </w:rPr>
              <w:t>合计：</w:t>
            </w:r>
          </w:p>
        </w:tc>
        <w:tc>
          <w:tcPr>
            <w:tcW w:w="35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75</w:t>
            </w:r>
          </w:p>
        </w:tc>
        <w:tc>
          <w:tcPr>
            <w:tcW w:w="25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eastAsia="宋体" w:cs="宋体"/>
                <w:color w:val="000000"/>
                <w:szCs w:val="21"/>
              </w:rPr>
            </w:pPr>
          </w:p>
        </w:tc>
        <w:tc>
          <w:tcPr>
            <w:tcW w:w="396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rPr>
                <w:rFonts w:ascii="宋体" w:hAnsi="宋体" w:eastAsia="宋体" w:cs="宋体"/>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Cs w:val="21"/>
              </w:rPr>
            </w:pPr>
          </w:p>
        </w:tc>
      </w:tr>
    </w:tbl>
    <w:p>
      <w:pPr>
        <w:ind w:firstLine="560" w:firstLineChars="200"/>
        <w:rPr>
          <w:sz w:val="28"/>
          <w:szCs w:val="28"/>
        </w:rPr>
      </w:pPr>
    </w:p>
    <w:p>
      <w:pPr>
        <w:ind w:firstLine="1827" w:firstLineChars="650"/>
        <w:rPr>
          <w:b/>
          <w:bCs/>
          <w:color w:val="000000"/>
          <w:sz w:val="28"/>
          <w:szCs w:val="28"/>
        </w:rPr>
      </w:pPr>
    </w:p>
    <w:p>
      <w:pPr>
        <w:ind w:firstLine="1827" w:firstLineChars="650"/>
        <w:rPr>
          <w:b/>
          <w:bCs/>
          <w:color w:val="000000"/>
          <w:sz w:val="28"/>
          <w:szCs w:val="28"/>
        </w:rPr>
      </w:pPr>
    </w:p>
    <w:p>
      <w:pPr>
        <w:rPr>
          <w:b/>
          <w:bCs/>
          <w:color w:val="000000"/>
          <w:sz w:val="28"/>
          <w:szCs w:val="28"/>
        </w:rPr>
      </w:pPr>
    </w:p>
    <w:p>
      <w:pPr>
        <w:jc w:val="left"/>
        <w:rPr>
          <w:sz w:val="30"/>
          <w:szCs w:val="30"/>
        </w:rPr>
        <w:sectPr>
          <w:pgSz w:w="16838" w:h="11906" w:orient="landscape"/>
          <w:pgMar w:top="1800" w:right="1440" w:bottom="1800" w:left="1440" w:header="851" w:footer="992" w:gutter="0"/>
          <w:cols w:space="425" w:num="1"/>
          <w:docGrid w:type="lines" w:linePitch="312" w:charSpace="0"/>
        </w:sectPr>
      </w:pPr>
    </w:p>
    <w:p>
      <w:pPr>
        <w:spacing w:line="46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三、招聘流程与具体安排</w:t>
      </w:r>
    </w:p>
    <w:p>
      <w:pPr>
        <w:spacing w:before="100" w:beforeAutospacing="1" w:after="100" w:afterAutospacing="1" w:line="460" w:lineRule="exact"/>
        <w:ind w:firstLine="600" w:firstLineChars="200"/>
        <w:rPr>
          <w:rFonts w:ascii="楷体" w:hAnsi="楷体" w:eastAsia="楷体" w:cs="仿宋"/>
          <w:sz w:val="30"/>
          <w:szCs w:val="30"/>
        </w:rPr>
      </w:pPr>
      <w:r>
        <w:rPr>
          <w:rFonts w:hint="eastAsia" w:ascii="楷体" w:hAnsi="楷体" w:eastAsia="楷体" w:cs="仿宋"/>
          <w:sz w:val="30"/>
          <w:szCs w:val="30"/>
        </w:rPr>
        <w:t>（一）招聘流程</w:t>
      </w:r>
    </w:p>
    <w:p>
      <w:pPr>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第一步：网络初选；</w:t>
      </w:r>
    </w:p>
    <w:p>
      <w:pPr>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第二步：面试和笔试（网络）；</w:t>
      </w:r>
    </w:p>
    <w:p>
      <w:pPr>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第三步：签订就业协议书。</w:t>
      </w:r>
    </w:p>
    <w:p>
      <w:pPr>
        <w:spacing w:before="100" w:beforeAutospacing="1" w:after="100" w:afterAutospacing="1" w:line="460" w:lineRule="exact"/>
        <w:ind w:firstLine="600" w:firstLineChars="200"/>
        <w:rPr>
          <w:rFonts w:ascii="楷体" w:hAnsi="楷体" w:eastAsia="楷体" w:cs="仿宋"/>
          <w:sz w:val="30"/>
          <w:szCs w:val="30"/>
        </w:rPr>
      </w:pPr>
      <w:r>
        <w:rPr>
          <w:rFonts w:hint="eastAsia" w:ascii="楷体" w:hAnsi="楷体" w:eastAsia="楷体" w:cs="仿宋"/>
          <w:sz w:val="30"/>
          <w:szCs w:val="30"/>
        </w:rPr>
        <w:t>（二）网络初选时间</w:t>
      </w:r>
    </w:p>
    <w:p>
      <w:pPr>
        <w:spacing w:before="100" w:beforeAutospacing="1" w:after="100" w:afterAutospacing="1" w:line="460" w:lineRule="exact"/>
        <w:ind w:firstLine="600" w:firstLineChars="200"/>
        <w:rPr>
          <w:rFonts w:ascii="仿宋" w:hAnsi="仿宋" w:eastAsia="仿宋" w:cs="仿宋"/>
          <w:bCs/>
          <w:color w:val="FF0000"/>
          <w:sz w:val="30"/>
          <w:szCs w:val="30"/>
          <w:u w:val="single"/>
        </w:rPr>
      </w:pPr>
      <w:r>
        <w:rPr>
          <w:rFonts w:hint="eastAsia" w:ascii="仿宋" w:hAnsi="仿宋" w:eastAsia="仿宋" w:cs="仿宋"/>
          <w:sz w:val="30"/>
          <w:szCs w:val="30"/>
        </w:rPr>
        <w:t>网络简历接收时间截</w:t>
      </w:r>
      <w:r>
        <w:rPr>
          <w:rFonts w:hint="eastAsia" w:ascii="仿宋" w:hAnsi="仿宋" w:eastAsia="仿宋" w:cs="仿宋"/>
          <w:color w:val="000000" w:themeColor="text1"/>
          <w:sz w:val="30"/>
          <w:szCs w:val="30"/>
          <w14:textFill>
            <w14:solidFill>
              <w14:schemeClr w14:val="tx1"/>
            </w14:solidFill>
          </w14:textFill>
        </w:rPr>
        <w:t>止</w:t>
      </w:r>
      <w:r>
        <w:rPr>
          <w:rFonts w:hint="eastAsia" w:ascii="仿宋" w:hAnsi="仿宋" w:eastAsia="仿宋" w:cs="仿宋"/>
          <w:b/>
          <w:i/>
          <w:color w:val="000000" w:themeColor="text1"/>
          <w:sz w:val="30"/>
          <w:szCs w:val="30"/>
          <w:u w:val="single"/>
          <w14:textFill>
            <w14:solidFill>
              <w14:schemeClr w14:val="tx1"/>
            </w14:solidFill>
          </w14:textFill>
        </w:rPr>
        <w:t>2020年12月20日，</w:t>
      </w:r>
      <w:r>
        <w:rPr>
          <w:rFonts w:hint="eastAsia" w:ascii="仿宋" w:hAnsi="仿宋" w:eastAsia="仿宋" w:cs="仿宋"/>
          <w:bCs/>
          <w:color w:val="000000" w:themeColor="text1"/>
          <w:sz w:val="30"/>
          <w:szCs w:val="30"/>
          <w14:textFill>
            <w14:solidFill>
              <w14:schemeClr w14:val="tx1"/>
            </w14:solidFill>
          </w14:textFill>
        </w:rPr>
        <w:t>应</w:t>
      </w:r>
      <w:r>
        <w:rPr>
          <w:rFonts w:hint="eastAsia" w:ascii="仿宋" w:hAnsi="仿宋" w:eastAsia="仿宋" w:cs="仿宋"/>
          <w:bCs/>
          <w:color w:val="000000"/>
          <w:sz w:val="30"/>
          <w:szCs w:val="30"/>
        </w:rPr>
        <w:t>聘者根据报考岗位要求，上传简历，有关证件、学习成绩单、主要技术成果、</w:t>
      </w:r>
      <w:r>
        <w:rPr>
          <w:rFonts w:hint="eastAsia" w:ascii="仿宋" w:hAnsi="仿宋" w:eastAsia="仿宋" w:cs="仿宋"/>
          <w:snapToGrid w:val="0"/>
          <w:spacing w:val="-2"/>
          <w:sz w:val="30"/>
          <w:szCs w:val="30"/>
        </w:rPr>
        <w:t>就业推荐表</w:t>
      </w:r>
      <w:r>
        <w:rPr>
          <w:rFonts w:hint="eastAsia" w:ascii="仿宋" w:hAnsi="仿宋" w:eastAsia="仿宋" w:cs="仿宋"/>
          <w:bCs/>
          <w:color w:val="000000"/>
          <w:sz w:val="30"/>
          <w:szCs w:val="30"/>
        </w:rPr>
        <w:t>，近期彩色照片等材料扫描件到报考岗位对应电子邮箱，邮件名称务必按下述格式：</w:t>
      </w:r>
      <w:r>
        <w:rPr>
          <w:rFonts w:hint="eastAsia" w:ascii="仿宋" w:hAnsi="仿宋" w:eastAsia="仿宋" w:cs="仿宋"/>
          <w:b/>
          <w:color w:val="000000"/>
          <w:sz w:val="30"/>
          <w:szCs w:val="30"/>
          <w:u w:val="single"/>
        </w:rPr>
        <w:t>姓名+报考岗位+学校（本、研）+专业（方向）。</w:t>
      </w:r>
    </w:p>
    <w:p>
      <w:pPr>
        <w:spacing w:before="100" w:beforeAutospacing="1" w:after="100" w:afterAutospacing="1" w:line="460" w:lineRule="exact"/>
        <w:ind w:firstLine="600" w:firstLineChars="200"/>
        <w:rPr>
          <w:rFonts w:ascii="楷体" w:hAnsi="楷体" w:eastAsia="楷体" w:cs="仿宋"/>
          <w:sz w:val="30"/>
          <w:szCs w:val="30"/>
        </w:rPr>
      </w:pPr>
      <w:r>
        <w:rPr>
          <w:rFonts w:hint="eastAsia" w:ascii="楷体" w:hAnsi="楷体" w:eastAsia="楷体" w:cs="仿宋"/>
          <w:sz w:val="30"/>
          <w:szCs w:val="30"/>
        </w:rPr>
        <w:t>（三）面试和笔试</w:t>
      </w:r>
    </w:p>
    <w:p>
      <w:pPr>
        <w:spacing w:before="100" w:beforeAutospacing="1" w:after="100" w:afterAutospacing="1" w:line="460" w:lineRule="exact"/>
        <w:ind w:firstLine="602" w:firstLineChars="200"/>
        <w:rPr>
          <w:rFonts w:ascii="仿宋" w:hAnsi="仿宋" w:eastAsia="仿宋" w:cs="仿宋"/>
          <w:sz w:val="30"/>
          <w:szCs w:val="30"/>
        </w:rPr>
      </w:pPr>
      <w:r>
        <w:rPr>
          <w:rFonts w:hint="eastAsia" w:ascii="仿宋" w:hAnsi="仿宋" w:eastAsia="仿宋" w:cs="仿宋"/>
          <w:b/>
          <w:iCs/>
          <w:sz w:val="30"/>
          <w:szCs w:val="30"/>
          <w:u w:val="single"/>
        </w:rPr>
        <w:t>因疫情原因，此次招聘采取网络面试和笔试，面试和笔试时间另行通知。</w:t>
      </w:r>
      <w:r>
        <w:rPr>
          <w:rFonts w:hint="eastAsia" w:ascii="仿宋" w:hAnsi="仿宋" w:eastAsia="仿宋" w:cs="仿宋"/>
          <w:sz w:val="30"/>
          <w:szCs w:val="30"/>
        </w:rPr>
        <w:t xml:space="preserve">请接到通知的应聘者准备好手机或者电脑终端设备和网络。 </w:t>
      </w:r>
    </w:p>
    <w:p>
      <w:pPr>
        <w:spacing w:line="460" w:lineRule="exact"/>
        <w:ind w:firstLine="600" w:firstLineChars="200"/>
        <w:rPr>
          <w:rFonts w:ascii="仿宋" w:hAnsi="仿宋" w:eastAsia="仿宋" w:cs="仿宋"/>
          <w:b/>
          <w:sz w:val="30"/>
          <w:szCs w:val="30"/>
        </w:rPr>
      </w:pPr>
      <w:r>
        <w:rPr>
          <w:rFonts w:hint="eastAsia" w:ascii="黑体" w:hAnsi="黑体" w:eastAsia="黑体"/>
          <w:color w:val="000000"/>
          <w:sz w:val="30"/>
          <w:szCs w:val="30"/>
        </w:rPr>
        <w:t>四、其他注意事项</w:t>
      </w:r>
    </w:p>
    <w:p>
      <w:pPr>
        <w:spacing w:line="460" w:lineRule="exact"/>
        <w:ind w:firstLine="592" w:firstLineChars="200"/>
        <w:rPr>
          <w:rFonts w:ascii="仿宋" w:hAnsi="仿宋" w:eastAsia="仿宋" w:cs="仿宋"/>
          <w:snapToGrid w:val="0"/>
          <w:spacing w:val="-2"/>
          <w:sz w:val="30"/>
          <w:szCs w:val="30"/>
        </w:rPr>
      </w:pPr>
      <w:r>
        <w:rPr>
          <w:rFonts w:hint="eastAsia" w:ascii="仿宋" w:hAnsi="仿宋" w:eastAsia="仿宋" w:cs="仿宋"/>
          <w:snapToGrid w:val="0"/>
          <w:spacing w:val="-2"/>
          <w:sz w:val="30"/>
          <w:szCs w:val="30"/>
        </w:rPr>
        <w:t>1.应聘者自行下载《面试登记表》填写。</w:t>
      </w:r>
    </w:p>
    <w:p>
      <w:pPr>
        <w:spacing w:line="460" w:lineRule="exact"/>
        <w:ind w:firstLine="592" w:firstLineChars="200"/>
        <w:rPr>
          <w:rFonts w:ascii="仿宋" w:hAnsi="仿宋" w:eastAsia="仿宋" w:cs="仿宋"/>
          <w:snapToGrid w:val="0"/>
          <w:spacing w:val="-2"/>
          <w:sz w:val="30"/>
          <w:szCs w:val="30"/>
        </w:rPr>
      </w:pPr>
      <w:r>
        <w:rPr>
          <w:rFonts w:hint="eastAsia" w:ascii="仿宋" w:hAnsi="仿宋" w:eastAsia="仿宋" w:cs="仿宋"/>
          <w:snapToGrid w:val="0"/>
          <w:spacing w:val="-2"/>
          <w:sz w:val="30"/>
          <w:szCs w:val="30"/>
        </w:rPr>
        <w:t>2.接到面试通知的应聘者，请将体检表和《面试登记表》上传到指定邮箱。</w:t>
      </w:r>
    </w:p>
    <w:p>
      <w:pPr>
        <w:spacing w:line="460" w:lineRule="exact"/>
        <w:ind w:firstLine="592" w:firstLineChars="200"/>
        <w:rPr>
          <w:rFonts w:ascii="仿宋" w:hAnsi="仿宋" w:eastAsia="仿宋" w:cs="仿宋"/>
          <w:snapToGrid w:val="0"/>
          <w:spacing w:val="-2"/>
          <w:sz w:val="30"/>
          <w:szCs w:val="30"/>
        </w:rPr>
      </w:pPr>
      <w:r>
        <w:rPr>
          <w:rFonts w:hint="eastAsia" w:ascii="仿宋" w:hAnsi="仿宋" w:eastAsia="仿宋" w:cs="仿宋"/>
          <w:snapToGrid w:val="0"/>
          <w:spacing w:val="-2"/>
          <w:sz w:val="30"/>
          <w:szCs w:val="30"/>
        </w:rPr>
        <w:t>3.应聘者经录用后，报到时须提供毕业证、学位证、成绩单、体检证明和其他证书原件，以上材料若有虚假，取消录用资格，后果自负。</w:t>
      </w:r>
    </w:p>
    <w:p>
      <w:pPr>
        <w:spacing w:line="460" w:lineRule="exact"/>
        <w:ind w:firstLine="592" w:firstLineChars="200"/>
        <w:rPr>
          <w:rFonts w:ascii="仿宋" w:hAnsi="仿宋" w:eastAsia="仿宋" w:cs="仿宋"/>
          <w:snapToGrid w:val="0"/>
          <w:spacing w:val="-2"/>
          <w:sz w:val="30"/>
          <w:szCs w:val="30"/>
        </w:rPr>
      </w:pPr>
      <w:r>
        <w:rPr>
          <w:rFonts w:hint="eastAsia" w:ascii="仿宋" w:hAnsi="仿宋" w:eastAsia="仿宋" w:cs="仿宋"/>
          <w:snapToGrid w:val="0"/>
          <w:spacing w:val="-2"/>
          <w:sz w:val="30"/>
          <w:szCs w:val="30"/>
        </w:rPr>
        <w:t xml:space="preserve">联系人：焦老师  </w:t>
      </w:r>
    </w:p>
    <w:p>
      <w:pPr>
        <w:spacing w:line="460" w:lineRule="exact"/>
        <w:ind w:firstLine="592" w:firstLineChars="200"/>
        <w:rPr>
          <w:rFonts w:ascii="仿宋" w:hAnsi="仿宋" w:eastAsia="仿宋" w:cs="仿宋"/>
          <w:snapToGrid w:val="0"/>
          <w:spacing w:val="-2"/>
          <w:sz w:val="30"/>
          <w:szCs w:val="30"/>
        </w:rPr>
      </w:pPr>
      <w:r>
        <w:rPr>
          <w:rFonts w:hint="eastAsia" w:ascii="仿宋" w:hAnsi="仿宋" w:eastAsia="仿宋" w:cs="仿宋"/>
          <w:snapToGrid w:val="0"/>
          <w:spacing w:val="-2"/>
          <w:sz w:val="30"/>
          <w:szCs w:val="30"/>
        </w:rPr>
        <w:t xml:space="preserve">联系电话：0871-63125760       </w:t>
      </w:r>
    </w:p>
    <w:p>
      <w:pPr>
        <w:spacing w:line="460" w:lineRule="exact"/>
        <w:ind w:firstLine="592" w:firstLineChars="200"/>
        <w:rPr>
          <w:rFonts w:ascii="仿宋" w:hAnsi="仿宋" w:eastAsia="仿宋" w:cs="仿宋"/>
          <w:snapToGrid w:val="0"/>
          <w:spacing w:val="-2"/>
          <w:sz w:val="30"/>
          <w:szCs w:val="30"/>
        </w:rPr>
      </w:pPr>
      <w:r>
        <w:rPr>
          <w:rFonts w:hint="eastAsia" w:ascii="仿宋" w:hAnsi="仿宋" w:eastAsia="仿宋" w:cs="仿宋"/>
          <w:snapToGrid w:val="0"/>
          <w:spacing w:val="-2"/>
          <w:sz w:val="30"/>
          <w:szCs w:val="30"/>
        </w:rPr>
        <w:t>地址：云南省昆明市青年路376号</w:t>
      </w:r>
    </w:p>
    <w:p>
      <w:pPr>
        <w:spacing w:line="460" w:lineRule="exact"/>
        <w:ind w:firstLine="592" w:firstLineChars="200"/>
        <w:rPr>
          <w:rFonts w:ascii="仿宋" w:hAnsi="仿宋" w:eastAsia="仿宋" w:cs="仿宋"/>
          <w:bCs/>
          <w:color w:val="000000"/>
          <w:sz w:val="28"/>
          <w:szCs w:val="28"/>
        </w:rPr>
      </w:pPr>
      <w:r>
        <w:rPr>
          <w:rFonts w:hint="eastAsia" w:ascii="仿宋" w:hAnsi="仿宋" w:eastAsia="仿宋" w:cs="仿宋"/>
          <w:snapToGrid w:val="0"/>
          <w:spacing w:val="-2"/>
          <w:sz w:val="30"/>
          <w:szCs w:val="30"/>
        </w:rPr>
        <w:t xml:space="preserve">邮编：650021        </w:t>
      </w:r>
      <w:r>
        <w:rPr>
          <w:rFonts w:hint="eastAsia" w:ascii="仿宋" w:hAnsi="仿宋" w:eastAsia="仿宋" w:cs="仿宋"/>
          <w:bCs/>
          <w:color w:val="000000"/>
          <w:sz w:val="28"/>
          <w:szCs w:val="28"/>
        </w:rPr>
        <w:t xml:space="preserve">    </w:t>
      </w:r>
    </w:p>
    <w:p>
      <w:pPr>
        <w:rPr>
          <w:rFonts w:ascii="仿宋_GB2312" w:eastAsia="仿宋_GB2312"/>
          <w:color w:val="000000"/>
          <w:sz w:val="28"/>
          <w:szCs w:val="28"/>
        </w:rPr>
      </w:pPr>
      <w:r>
        <w:rPr>
          <w:rFonts w:hint="eastAsia" w:ascii="仿宋_GB2312" w:eastAsia="仿宋_GB2312"/>
          <w:color w:val="000000"/>
          <w:sz w:val="28"/>
          <w:szCs w:val="28"/>
        </w:rPr>
        <w:t>附表：</w:t>
      </w:r>
    </w:p>
    <w:p>
      <w:pPr>
        <w:pStyle w:val="2"/>
        <w:tabs>
          <w:tab w:val="left" w:pos="7931"/>
        </w:tabs>
        <w:snapToGrid w:val="0"/>
        <w:spacing w:before="0" w:after="312" w:afterLines="100" w:line="240" w:lineRule="atLeast"/>
        <w:ind w:right="119"/>
        <w:jc w:val="center"/>
        <w:rPr>
          <w:rFonts w:ascii="黑体" w:eastAsia="黑体"/>
          <w:sz w:val="32"/>
          <w:szCs w:val="32"/>
        </w:rPr>
      </w:pPr>
      <w:r>
        <w:rPr>
          <w:rFonts w:hint="eastAsia" w:ascii="黑体" w:eastAsia="黑体"/>
          <w:sz w:val="32"/>
          <w:szCs w:val="32"/>
        </w:rPr>
        <w:t>面试登记表</w:t>
      </w:r>
    </w:p>
    <w:p>
      <w:pPr>
        <w:rPr>
          <w:szCs w:val="21"/>
        </w:rPr>
      </w:pPr>
      <w:r>
        <w:rPr>
          <w:rFonts w:hint="eastAsia" w:ascii="黑体" w:eastAsia="黑体"/>
          <w:b/>
          <w:szCs w:val="21"/>
        </w:rPr>
        <w:t xml:space="preserve">应聘岗位： </w:t>
      </w:r>
    </w:p>
    <w:tbl>
      <w:tblPr>
        <w:tblStyle w:val="6"/>
        <w:tblpPr w:leftFromText="180" w:rightFromText="180" w:vertAnchor="text" w:horzAnchor="margin" w:tblpXSpec="center" w:tblpY="211"/>
        <w:tblW w:w="9764" w:type="dxa"/>
        <w:tblInd w:w="0" w:type="dxa"/>
        <w:tblLayout w:type="fixed"/>
        <w:tblCellMar>
          <w:top w:w="0" w:type="dxa"/>
          <w:left w:w="28" w:type="dxa"/>
          <w:bottom w:w="0" w:type="dxa"/>
          <w:right w:w="28" w:type="dxa"/>
        </w:tblCellMar>
      </w:tblPr>
      <w:tblGrid>
        <w:gridCol w:w="553"/>
        <w:gridCol w:w="630"/>
        <w:gridCol w:w="210"/>
        <w:gridCol w:w="840"/>
        <w:gridCol w:w="315"/>
        <w:gridCol w:w="286"/>
        <w:gridCol w:w="945"/>
        <w:gridCol w:w="1365"/>
        <w:gridCol w:w="1260"/>
        <w:gridCol w:w="270"/>
        <w:gridCol w:w="1095"/>
        <w:gridCol w:w="1995"/>
      </w:tblGrid>
      <w:tr>
        <w:tblPrEx>
          <w:tblCellMar>
            <w:top w:w="0" w:type="dxa"/>
            <w:left w:w="28" w:type="dxa"/>
            <w:bottom w:w="0" w:type="dxa"/>
            <w:right w:w="28" w:type="dxa"/>
          </w:tblCellMar>
        </w:tblPrEx>
        <w:trPr>
          <w:cantSplit/>
          <w:trHeight w:val="438" w:hRule="atLeast"/>
        </w:trPr>
        <w:tc>
          <w:tcPr>
            <w:tcW w:w="553" w:type="dxa"/>
            <w:vMerge w:val="restart"/>
            <w:tcBorders>
              <w:top w:val="single" w:color="auto" w:sz="12" w:space="0"/>
              <w:left w:val="single" w:color="auto" w:sz="12" w:space="0"/>
              <w:right w:val="single" w:color="auto" w:sz="6" w:space="0"/>
            </w:tcBorders>
            <w:vAlign w:val="center"/>
          </w:tcPr>
          <w:p>
            <w:pPr>
              <w:jc w:val="center"/>
              <w:rPr>
                <w:rFonts w:ascii="黑体" w:eastAsia="黑体"/>
                <w:szCs w:val="21"/>
              </w:rPr>
            </w:pPr>
            <w:r>
              <w:rPr>
                <w:rFonts w:hint="eastAsia" w:ascii="黑体" w:eastAsia="黑体"/>
                <w:szCs w:val="21"/>
              </w:rPr>
              <w:t>基</w:t>
            </w:r>
          </w:p>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r>
              <w:rPr>
                <w:rFonts w:hint="eastAsia" w:ascii="黑体" w:eastAsia="黑体"/>
                <w:szCs w:val="21"/>
              </w:rPr>
              <w:t>本</w:t>
            </w:r>
          </w:p>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r>
              <w:rPr>
                <w:rFonts w:hint="eastAsia" w:ascii="黑体" w:eastAsia="黑体"/>
                <w:szCs w:val="21"/>
              </w:rPr>
              <w:t>情</w:t>
            </w:r>
          </w:p>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r>
              <w:rPr>
                <w:rFonts w:hint="eastAsia" w:ascii="黑体" w:eastAsia="黑体"/>
                <w:szCs w:val="21"/>
              </w:rPr>
              <w:t>况</w:t>
            </w:r>
          </w:p>
          <w:p>
            <w:pPr>
              <w:spacing w:line="260" w:lineRule="atLeast"/>
              <w:jc w:val="center"/>
              <w:rPr>
                <w:rFonts w:ascii="黑体" w:eastAsia="黑体"/>
                <w:position w:val="16"/>
                <w:szCs w:val="21"/>
              </w:rPr>
            </w:pPr>
          </w:p>
          <w:p>
            <w:pPr>
              <w:spacing w:line="260" w:lineRule="atLeast"/>
              <w:jc w:val="center"/>
              <w:rPr>
                <w:rFonts w:ascii="黑体" w:eastAsia="黑体"/>
                <w:position w:val="16"/>
                <w:szCs w:val="21"/>
              </w:rPr>
            </w:pPr>
          </w:p>
          <w:p>
            <w:pPr>
              <w:spacing w:line="260" w:lineRule="atLeast"/>
              <w:rPr>
                <w:rFonts w:ascii="黑体" w:eastAsia="黑体"/>
                <w:szCs w:val="21"/>
              </w:rPr>
            </w:pPr>
          </w:p>
        </w:tc>
        <w:tc>
          <w:tcPr>
            <w:tcW w:w="840"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黑体" w:eastAsia="黑体"/>
                <w:szCs w:val="21"/>
              </w:rPr>
            </w:pPr>
            <w:r>
              <w:rPr>
                <w:rFonts w:hint="eastAsia" w:ascii="黑体" w:eastAsia="黑体"/>
                <w:szCs w:val="21"/>
              </w:rPr>
              <w:t>姓名</w:t>
            </w:r>
          </w:p>
        </w:tc>
        <w:tc>
          <w:tcPr>
            <w:tcW w:w="1155" w:type="dxa"/>
            <w:gridSpan w:val="2"/>
            <w:tcBorders>
              <w:top w:val="single" w:color="auto" w:sz="12" w:space="0"/>
            </w:tcBorders>
            <w:vAlign w:val="center"/>
          </w:tcPr>
          <w:p>
            <w:pPr>
              <w:jc w:val="center"/>
              <w:rPr>
                <w:rFonts w:ascii="黑体" w:eastAsia="黑体"/>
                <w:szCs w:val="21"/>
              </w:rPr>
            </w:pPr>
          </w:p>
        </w:tc>
        <w:tc>
          <w:tcPr>
            <w:tcW w:w="1231"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黑体" w:eastAsia="黑体"/>
                <w:szCs w:val="21"/>
              </w:rPr>
            </w:pPr>
            <w:r>
              <w:rPr>
                <w:rFonts w:hint="eastAsia" w:ascii="黑体" w:eastAsia="黑体"/>
                <w:szCs w:val="21"/>
              </w:rPr>
              <w:t>性  别</w:t>
            </w:r>
          </w:p>
        </w:tc>
        <w:tc>
          <w:tcPr>
            <w:tcW w:w="1365" w:type="dxa"/>
            <w:tcBorders>
              <w:top w:val="single" w:color="auto" w:sz="12" w:space="0"/>
              <w:right w:val="single" w:color="auto" w:sz="6" w:space="0"/>
            </w:tcBorders>
            <w:vAlign w:val="center"/>
          </w:tcPr>
          <w:p>
            <w:pPr>
              <w:jc w:val="center"/>
              <w:rPr>
                <w:rFonts w:ascii="黑体" w:eastAsia="黑体"/>
                <w:szCs w:val="21"/>
              </w:rPr>
            </w:pPr>
          </w:p>
        </w:tc>
        <w:tc>
          <w:tcPr>
            <w:tcW w:w="1260" w:type="dxa"/>
            <w:tcBorders>
              <w:top w:val="single" w:color="auto" w:sz="12" w:space="0"/>
              <w:right w:val="single" w:color="auto" w:sz="6" w:space="0"/>
            </w:tcBorders>
            <w:vAlign w:val="center"/>
          </w:tcPr>
          <w:p>
            <w:pPr>
              <w:jc w:val="center"/>
              <w:rPr>
                <w:rFonts w:ascii="黑体" w:eastAsia="黑体"/>
                <w:szCs w:val="21"/>
              </w:rPr>
            </w:pPr>
            <w:r>
              <w:rPr>
                <w:rFonts w:hint="eastAsia" w:ascii="黑体" w:eastAsia="黑体"/>
                <w:szCs w:val="21"/>
              </w:rPr>
              <w:t>出生年月</w:t>
            </w:r>
          </w:p>
        </w:tc>
        <w:tc>
          <w:tcPr>
            <w:tcW w:w="1365" w:type="dxa"/>
            <w:gridSpan w:val="2"/>
            <w:tcBorders>
              <w:top w:val="single" w:color="auto" w:sz="12" w:space="0"/>
            </w:tcBorders>
            <w:vAlign w:val="center"/>
          </w:tcPr>
          <w:p>
            <w:pPr>
              <w:jc w:val="center"/>
              <w:rPr>
                <w:rFonts w:ascii="黑体" w:eastAsia="黑体"/>
                <w:szCs w:val="21"/>
              </w:rPr>
            </w:pPr>
          </w:p>
        </w:tc>
        <w:tc>
          <w:tcPr>
            <w:tcW w:w="1995" w:type="dxa"/>
            <w:vMerge w:val="restart"/>
            <w:tcBorders>
              <w:top w:val="single" w:color="auto" w:sz="12" w:space="0"/>
              <w:left w:val="single" w:color="auto" w:sz="6" w:space="0"/>
              <w:right w:val="single" w:color="auto" w:sz="12" w:space="0"/>
            </w:tcBorders>
            <w:vAlign w:val="center"/>
          </w:tcPr>
          <w:p>
            <w:pPr>
              <w:jc w:val="center"/>
              <w:rPr>
                <w:rFonts w:ascii="黑体" w:eastAsia="黑体"/>
                <w:szCs w:val="21"/>
              </w:rPr>
            </w:pPr>
            <w:r>
              <w:rPr>
                <w:rFonts w:hint="eastAsia" w:ascii="黑体" w:eastAsia="黑体"/>
                <w:szCs w:val="21"/>
              </w:rPr>
              <w:t>照片</w:t>
            </w:r>
          </w:p>
        </w:tc>
      </w:tr>
      <w:tr>
        <w:tblPrEx>
          <w:tblCellMar>
            <w:top w:w="0" w:type="dxa"/>
            <w:left w:w="28" w:type="dxa"/>
            <w:bottom w:w="0" w:type="dxa"/>
            <w:right w:w="28" w:type="dxa"/>
          </w:tblCellMar>
        </w:tblPrEx>
        <w:trPr>
          <w:cantSplit/>
          <w:trHeight w:val="600" w:hRule="atLeast"/>
        </w:trPr>
        <w:tc>
          <w:tcPr>
            <w:tcW w:w="553" w:type="dxa"/>
            <w:vMerge w:val="continue"/>
            <w:tcBorders>
              <w:left w:val="single" w:color="auto" w:sz="12" w:space="0"/>
              <w:right w:val="single" w:color="auto" w:sz="6" w:space="0"/>
            </w:tcBorders>
            <w:vAlign w:val="center"/>
          </w:tcPr>
          <w:p>
            <w:pPr>
              <w:spacing w:line="260" w:lineRule="atLeast"/>
              <w:rPr>
                <w:rFonts w:ascii="黑体" w:eastAsia="黑体"/>
                <w:szCs w:val="21"/>
              </w:rPr>
            </w:pPr>
          </w:p>
        </w:tc>
        <w:tc>
          <w:tcPr>
            <w:tcW w:w="840"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黑体" w:eastAsia="黑体"/>
                <w:szCs w:val="21"/>
              </w:rPr>
            </w:pPr>
            <w:r>
              <w:rPr>
                <w:rFonts w:hint="eastAsia" w:ascii="黑体" w:eastAsia="黑体"/>
                <w:szCs w:val="21"/>
              </w:rPr>
              <w:t>民  族</w:t>
            </w:r>
          </w:p>
        </w:tc>
        <w:tc>
          <w:tcPr>
            <w:tcW w:w="1155" w:type="dxa"/>
            <w:gridSpan w:val="2"/>
            <w:tcBorders>
              <w:top w:val="single" w:color="auto" w:sz="6" w:space="0"/>
              <w:bottom w:val="single" w:color="auto" w:sz="6" w:space="0"/>
              <w:right w:val="single" w:color="auto" w:sz="6" w:space="0"/>
            </w:tcBorders>
            <w:vAlign w:val="center"/>
          </w:tcPr>
          <w:p>
            <w:pPr>
              <w:jc w:val="center"/>
              <w:rPr>
                <w:rFonts w:ascii="黑体" w:eastAsia="黑体"/>
                <w:szCs w:val="21"/>
              </w:rPr>
            </w:pPr>
          </w:p>
        </w:tc>
        <w:tc>
          <w:tcPr>
            <w:tcW w:w="1231" w:type="dxa"/>
            <w:gridSpan w:val="2"/>
            <w:tcBorders>
              <w:top w:val="single" w:color="auto" w:sz="6" w:space="0"/>
              <w:bottom w:val="single" w:color="auto" w:sz="6" w:space="0"/>
              <w:right w:val="single" w:color="auto" w:sz="6" w:space="0"/>
            </w:tcBorders>
            <w:vAlign w:val="center"/>
          </w:tcPr>
          <w:p>
            <w:pPr>
              <w:jc w:val="center"/>
              <w:rPr>
                <w:rFonts w:ascii="黑体" w:eastAsia="黑体"/>
                <w:szCs w:val="21"/>
              </w:rPr>
            </w:pPr>
            <w:r>
              <w:rPr>
                <w:rFonts w:hint="eastAsia" w:ascii="黑体" w:eastAsia="黑体"/>
                <w:szCs w:val="21"/>
              </w:rPr>
              <w:t>现户口</w:t>
            </w:r>
          </w:p>
          <w:p>
            <w:pPr>
              <w:jc w:val="center"/>
              <w:rPr>
                <w:rFonts w:ascii="黑体" w:eastAsia="黑体"/>
                <w:szCs w:val="21"/>
              </w:rPr>
            </w:pPr>
            <w:r>
              <w:rPr>
                <w:rFonts w:hint="eastAsia" w:ascii="黑体" w:eastAsia="黑体"/>
                <w:szCs w:val="21"/>
              </w:rPr>
              <w:t>所在地</w:t>
            </w:r>
          </w:p>
        </w:tc>
        <w:tc>
          <w:tcPr>
            <w:tcW w:w="1365" w:type="dxa"/>
            <w:tcBorders>
              <w:top w:val="single" w:color="auto" w:sz="6" w:space="0"/>
            </w:tcBorders>
            <w:vAlign w:val="center"/>
          </w:tcPr>
          <w:p>
            <w:pPr>
              <w:jc w:val="center"/>
              <w:rPr>
                <w:rFonts w:ascii="黑体" w:eastAsia="黑体"/>
                <w:szCs w:val="21"/>
              </w:rPr>
            </w:pPr>
          </w:p>
        </w:tc>
        <w:tc>
          <w:tcPr>
            <w:tcW w:w="1260" w:type="dxa"/>
            <w:tcBorders>
              <w:top w:val="single" w:color="auto" w:sz="6" w:space="0"/>
              <w:left w:val="single" w:color="auto" w:sz="6" w:space="0"/>
              <w:bottom w:val="single" w:color="auto" w:sz="4" w:space="0"/>
              <w:right w:val="single" w:color="auto" w:sz="6" w:space="0"/>
            </w:tcBorders>
            <w:vAlign w:val="center"/>
          </w:tcPr>
          <w:p>
            <w:pPr>
              <w:jc w:val="center"/>
              <w:rPr>
                <w:rFonts w:ascii="黑体" w:eastAsia="黑体"/>
                <w:szCs w:val="21"/>
              </w:rPr>
            </w:pPr>
            <w:r>
              <w:rPr>
                <w:rFonts w:hint="eastAsia" w:ascii="黑体" w:eastAsia="黑体"/>
                <w:szCs w:val="21"/>
              </w:rPr>
              <w:t>入党</w:t>
            </w:r>
          </w:p>
          <w:p>
            <w:pPr>
              <w:jc w:val="center"/>
              <w:rPr>
                <w:rFonts w:ascii="黑体" w:eastAsia="黑体"/>
                <w:szCs w:val="21"/>
              </w:rPr>
            </w:pPr>
            <w:r>
              <w:rPr>
                <w:rFonts w:hint="eastAsia" w:ascii="黑体" w:eastAsia="黑体"/>
                <w:szCs w:val="21"/>
              </w:rPr>
              <w:t>时间</w:t>
            </w:r>
          </w:p>
        </w:tc>
        <w:tc>
          <w:tcPr>
            <w:tcW w:w="1365" w:type="dxa"/>
            <w:gridSpan w:val="2"/>
            <w:tcBorders>
              <w:top w:val="single" w:color="auto" w:sz="6" w:space="0"/>
              <w:bottom w:val="single" w:color="auto" w:sz="4" w:space="0"/>
              <w:right w:val="single" w:color="auto" w:sz="6" w:space="0"/>
            </w:tcBorders>
            <w:vAlign w:val="center"/>
          </w:tcPr>
          <w:p>
            <w:pPr>
              <w:jc w:val="center"/>
              <w:rPr>
                <w:rFonts w:ascii="黑体" w:eastAsia="黑体"/>
                <w:szCs w:val="21"/>
              </w:rPr>
            </w:pPr>
          </w:p>
        </w:tc>
        <w:tc>
          <w:tcPr>
            <w:tcW w:w="1995" w:type="dxa"/>
            <w:vMerge w:val="continue"/>
            <w:tcBorders>
              <w:left w:val="single" w:color="auto" w:sz="6" w:space="0"/>
              <w:right w:val="single" w:color="auto" w:sz="12" w:space="0"/>
            </w:tcBorders>
            <w:vAlign w:val="center"/>
          </w:tcPr>
          <w:p>
            <w:pPr>
              <w:jc w:val="center"/>
              <w:rPr>
                <w:rFonts w:ascii="黑体" w:eastAsia="黑体"/>
                <w:szCs w:val="21"/>
              </w:rPr>
            </w:pPr>
          </w:p>
        </w:tc>
      </w:tr>
      <w:tr>
        <w:tblPrEx>
          <w:tblCellMar>
            <w:top w:w="0" w:type="dxa"/>
            <w:left w:w="28" w:type="dxa"/>
            <w:bottom w:w="0" w:type="dxa"/>
            <w:right w:w="28" w:type="dxa"/>
          </w:tblCellMar>
        </w:tblPrEx>
        <w:trPr>
          <w:cantSplit/>
          <w:trHeight w:val="620" w:hRule="atLeast"/>
        </w:trPr>
        <w:tc>
          <w:tcPr>
            <w:tcW w:w="553" w:type="dxa"/>
            <w:vMerge w:val="continue"/>
            <w:tcBorders>
              <w:left w:val="single" w:color="auto" w:sz="12" w:space="0"/>
              <w:right w:val="single" w:color="auto" w:sz="6" w:space="0"/>
            </w:tcBorders>
            <w:vAlign w:val="center"/>
          </w:tcPr>
          <w:p>
            <w:pPr>
              <w:spacing w:line="260" w:lineRule="atLeast"/>
              <w:rPr>
                <w:rFonts w:ascii="黑体" w:eastAsia="黑体"/>
                <w:szCs w:val="21"/>
              </w:rPr>
            </w:pPr>
          </w:p>
        </w:tc>
        <w:tc>
          <w:tcPr>
            <w:tcW w:w="840" w:type="dxa"/>
            <w:gridSpan w:val="2"/>
            <w:tcBorders>
              <w:top w:val="single" w:color="auto" w:sz="6" w:space="0"/>
              <w:left w:val="single" w:color="auto" w:sz="12" w:space="0"/>
              <w:bottom w:val="single" w:color="auto" w:sz="4" w:space="0"/>
              <w:right w:val="single" w:color="auto" w:sz="6" w:space="0"/>
            </w:tcBorders>
            <w:vAlign w:val="center"/>
          </w:tcPr>
          <w:p>
            <w:pPr>
              <w:jc w:val="center"/>
              <w:rPr>
                <w:rFonts w:ascii="黑体" w:eastAsia="黑体"/>
                <w:szCs w:val="21"/>
              </w:rPr>
            </w:pPr>
            <w:r>
              <w:rPr>
                <w:rFonts w:hint="eastAsia" w:ascii="黑体" w:eastAsia="黑体"/>
                <w:szCs w:val="21"/>
              </w:rPr>
              <w:t xml:space="preserve"> 身份证</w:t>
            </w:r>
          </w:p>
          <w:p>
            <w:pPr>
              <w:jc w:val="center"/>
              <w:rPr>
                <w:rFonts w:ascii="黑体" w:eastAsia="黑体"/>
                <w:szCs w:val="21"/>
              </w:rPr>
            </w:pPr>
            <w:r>
              <w:rPr>
                <w:rFonts w:hint="eastAsia" w:ascii="黑体" w:eastAsia="黑体"/>
                <w:szCs w:val="21"/>
              </w:rPr>
              <w:t>号码</w:t>
            </w:r>
          </w:p>
        </w:tc>
        <w:tc>
          <w:tcPr>
            <w:tcW w:w="3751" w:type="dxa"/>
            <w:gridSpan w:val="5"/>
            <w:tcBorders>
              <w:top w:val="single" w:color="auto" w:sz="6" w:space="0"/>
              <w:bottom w:val="single" w:color="auto" w:sz="4" w:space="0"/>
              <w:right w:val="single" w:color="auto" w:sz="4" w:space="0"/>
            </w:tcBorders>
            <w:vAlign w:val="center"/>
          </w:tcPr>
          <w:p>
            <w:pPr>
              <w:jc w:val="center"/>
              <w:rPr>
                <w:rFonts w:ascii="黑体" w:eastAsia="黑体"/>
                <w:szCs w:val="21"/>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黑体" w:eastAsia="黑体"/>
                <w:szCs w:val="21"/>
              </w:rPr>
            </w:pPr>
            <w:r>
              <w:rPr>
                <w:rFonts w:hint="eastAsia" w:ascii="黑体" w:eastAsia="黑体"/>
                <w:szCs w:val="21"/>
              </w:rPr>
              <w:t>毕业时间</w:t>
            </w:r>
          </w:p>
        </w:tc>
        <w:tc>
          <w:tcPr>
            <w:tcW w:w="1365" w:type="dxa"/>
            <w:gridSpan w:val="2"/>
            <w:tcBorders>
              <w:top w:val="single" w:color="auto" w:sz="4" w:space="0"/>
              <w:bottom w:val="single" w:color="auto" w:sz="4" w:space="0"/>
              <w:right w:val="single" w:color="auto" w:sz="4" w:space="0"/>
            </w:tcBorders>
            <w:vAlign w:val="center"/>
          </w:tcPr>
          <w:p>
            <w:pPr>
              <w:widowControl/>
              <w:jc w:val="center"/>
              <w:rPr>
                <w:rFonts w:ascii="黑体" w:eastAsia="黑体"/>
                <w:szCs w:val="21"/>
              </w:rPr>
            </w:pPr>
          </w:p>
        </w:tc>
        <w:tc>
          <w:tcPr>
            <w:tcW w:w="1995" w:type="dxa"/>
            <w:vMerge w:val="continue"/>
            <w:tcBorders>
              <w:left w:val="single" w:color="auto" w:sz="4" w:space="0"/>
              <w:right w:val="single" w:color="auto" w:sz="12" w:space="0"/>
            </w:tcBorders>
            <w:vAlign w:val="center"/>
          </w:tcPr>
          <w:p>
            <w:pPr>
              <w:widowControl/>
              <w:jc w:val="left"/>
              <w:rPr>
                <w:rFonts w:ascii="黑体" w:eastAsia="黑体"/>
                <w:szCs w:val="21"/>
              </w:rPr>
            </w:pPr>
          </w:p>
        </w:tc>
      </w:tr>
      <w:tr>
        <w:tblPrEx>
          <w:tblCellMar>
            <w:top w:w="0" w:type="dxa"/>
            <w:left w:w="28" w:type="dxa"/>
            <w:bottom w:w="0" w:type="dxa"/>
            <w:right w:w="28" w:type="dxa"/>
          </w:tblCellMar>
        </w:tblPrEx>
        <w:trPr>
          <w:cantSplit/>
          <w:trHeight w:val="180" w:hRule="atLeast"/>
        </w:trPr>
        <w:tc>
          <w:tcPr>
            <w:tcW w:w="553" w:type="dxa"/>
            <w:vMerge w:val="continue"/>
            <w:tcBorders>
              <w:left w:val="single" w:color="auto" w:sz="12" w:space="0"/>
              <w:right w:val="single" w:color="auto" w:sz="6" w:space="0"/>
            </w:tcBorders>
            <w:vAlign w:val="center"/>
          </w:tcPr>
          <w:p>
            <w:pPr>
              <w:spacing w:line="260" w:lineRule="atLeast"/>
              <w:rPr>
                <w:rFonts w:ascii="黑体" w:eastAsia="黑体"/>
                <w:szCs w:val="21"/>
              </w:rPr>
            </w:pPr>
          </w:p>
        </w:tc>
        <w:tc>
          <w:tcPr>
            <w:tcW w:w="840" w:type="dxa"/>
            <w:gridSpan w:val="2"/>
            <w:tcBorders>
              <w:top w:val="single" w:color="auto" w:sz="4" w:space="0"/>
              <w:left w:val="single" w:color="auto" w:sz="12" w:space="0"/>
              <w:bottom w:val="single" w:color="auto" w:sz="6" w:space="0"/>
              <w:right w:val="single" w:color="auto" w:sz="6" w:space="0"/>
            </w:tcBorders>
            <w:vAlign w:val="center"/>
          </w:tcPr>
          <w:p>
            <w:pPr>
              <w:jc w:val="center"/>
              <w:rPr>
                <w:rFonts w:ascii="黑体" w:eastAsia="黑体"/>
                <w:szCs w:val="21"/>
              </w:rPr>
            </w:pPr>
            <w:r>
              <w:rPr>
                <w:rFonts w:hint="eastAsia" w:ascii="黑体" w:eastAsia="黑体"/>
                <w:szCs w:val="21"/>
              </w:rPr>
              <w:t>参加工作时间</w:t>
            </w:r>
          </w:p>
        </w:tc>
        <w:tc>
          <w:tcPr>
            <w:tcW w:w="1155" w:type="dxa"/>
            <w:gridSpan w:val="2"/>
            <w:tcBorders>
              <w:top w:val="single" w:color="auto" w:sz="4" w:space="0"/>
              <w:bottom w:val="single" w:color="auto" w:sz="6" w:space="0"/>
              <w:right w:val="single" w:color="auto" w:sz="6" w:space="0"/>
            </w:tcBorders>
            <w:vAlign w:val="center"/>
          </w:tcPr>
          <w:p>
            <w:pPr>
              <w:jc w:val="center"/>
              <w:rPr>
                <w:rFonts w:ascii="黑体" w:eastAsia="黑体"/>
                <w:szCs w:val="21"/>
              </w:rPr>
            </w:pPr>
          </w:p>
        </w:tc>
        <w:tc>
          <w:tcPr>
            <w:tcW w:w="1231" w:type="dxa"/>
            <w:gridSpan w:val="2"/>
            <w:tcBorders>
              <w:top w:val="single" w:color="auto" w:sz="4" w:space="0"/>
              <w:bottom w:val="single" w:color="auto" w:sz="6" w:space="0"/>
              <w:right w:val="single" w:color="auto" w:sz="6" w:space="0"/>
            </w:tcBorders>
            <w:vAlign w:val="center"/>
          </w:tcPr>
          <w:p>
            <w:pPr>
              <w:jc w:val="center"/>
              <w:rPr>
                <w:rFonts w:ascii="黑体" w:eastAsia="黑体"/>
                <w:szCs w:val="21"/>
              </w:rPr>
            </w:pPr>
            <w:r>
              <w:rPr>
                <w:rFonts w:hint="eastAsia" w:ascii="黑体" w:eastAsia="黑体"/>
                <w:szCs w:val="21"/>
              </w:rPr>
              <w:t>统招</w:t>
            </w:r>
          </w:p>
        </w:tc>
        <w:tc>
          <w:tcPr>
            <w:tcW w:w="1365" w:type="dxa"/>
            <w:tcBorders>
              <w:top w:val="single" w:color="auto" w:sz="4" w:space="0"/>
              <w:bottom w:val="single" w:color="auto" w:sz="6" w:space="0"/>
              <w:right w:val="single" w:color="auto" w:sz="4" w:space="0"/>
            </w:tcBorders>
            <w:vAlign w:val="center"/>
          </w:tcPr>
          <w:p>
            <w:pPr>
              <w:jc w:val="center"/>
              <w:rPr>
                <w:rFonts w:ascii="黑体" w:eastAsia="黑体"/>
                <w:szCs w:val="21"/>
              </w:rPr>
            </w:pPr>
          </w:p>
        </w:tc>
        <w:tc>
          <w:tcPr>
            <w:tcW w:w="1260" w:type="dxa"/>
            <w:tcBorders>
              <w:top w:val="single" w:color="auto" w:sz="4" w:space="0"/>
              <w:left w:val="nil"/>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婚姻</w:t>
            </w:r>
          </w:p>
          <w:p>
            <w:pPr>
              <w:jc w:val="center"/>
              <w:rPr>
                <w:rFonts w:ascii="黑体" w:eastAsia="黑体"/>
                <w:szCs w:val="21"/>
              </w:rPr>
            </w:pPr>
            <w:r>
              <w:rPr>
                <w:rFonts w:hint="eastAsia" w:ascii="黑体" w:eastAsia="黑体"/>
                <w:szCs w:val="21"/>
              </w:rPr>
              <w:t>状况</w:t>
            </w:r>
          </w:p>
        </w:tc>
        <w:tc>
          <w:tcPr>
            <w:tcW w:w="1365" w:type="dxa"/>
            <w:gridSpan w:val="2"/>
            <w:tcBorders>
              <w:top w:val="single" w:color="auto" w:sz="4" w:space="0"/>
              <w:bottom w:val="single" w:color="auto" w:sz="4" w:space="0"/>
              <w:right w:val="single" w:color="auto" w:sz="4" w:space="0"/>
            </w:tcBorders>
            <w:vAlign w:val="center"/>
          </w:tcPr>
          <w:p>
            <w:pPr>
              <w:widowControl/>
              <w:jc w:val="center"/>
              <w:rPr>
                <w:rFonts w:ascii="黑体" w:eastAsia="黑体"/>
                <w:szCs w:val="21"/>
              </w:rPr>
            </w:pPr>
          </w:p>
        </w:tc>
        <w:tc>
          <w:tcPr>
            <w:tcW w:w="1995" w:type="dxa"/>
            <w:vMerge w:val="continue"/>
            <w:tcBorders>
              <w:left w:val="single" w:color="auto" w:sz="4" w:space="0"/>
              <w:bottom w:val="single" w:color="auto" w:sz="4" w:space="0"/>
              <w:right w:val="single" w:color="auto" w:sz="12" w:space="0"/>
            </w:tcBorders>
            <w:vAlign w:val="center"/>
          </w:tcPr>
          <w:p>
            <w:pPr>
              <w:widowControl/>
              <w:jc w:val="left"/>
              <w:rPr>
                <w:rFonts w:ascii="黑体" w:eastAsia="黑体"/>
                <w:szCs w:val="21"/>
              </w:rPr>
            </w:pPr>
          </w:p>
        </w:tc>
      </w:tr>
      <w:tr>
        <w:tblPrEx>
          <w:tblCellMar>
            <w:top w:w="0" w:type="dxa"/>
            <w:left w:w="28" w:type="dxa"/>
            <w:bottom w:w="0" w:type="dxa"/>
            <w:right w:w="28" w:type="dxa"/>
          </w:tblCellMar>
        </w:tblPrEx>
        <w:trPr>
          <w:cantSplit/>
          <w:trHeight w:val="470" w:hRule="atLeast"/>
        </w:trPr>
        <w:tc>
          <w:tcPr>
            <w:tcW w:w="553" w:type="dxa"/>
            <w:vMerge w:val="continue"/>
            <w:tcBorders>
              <w:left w:val="single" w:color="auto" w:sz="12" w:space="0"/>
              <w:right w:val="single" w:color="auto" w:sz="6" w:space="0"/>
            </w:tcBorders>
            <w:vAlign w:val="center"/>
          </w:tcPr>
          <w:p>
            <w:pPr>
              <w:spacing w:line="260" w:lineRule="atLeast"/>
              <w:rPr>
                <w:rFonts w:ascii="黑体" w:eastAsia="黑体"/>
                <w:szCs w:val="21"/>
              </w:rPr>
            </w:pPr>
          </w:p>
        </w:tc>
        <w:tc>
          <w:tcPr>
            <w:tcW w:w="840" w:type="dxa"/>
            <w:gridSpan w:val="2"/>
            <w:vMerge w:val="restart"/>
            <w:tcBorders>
              <w:top w:val="single" w:color="auto" w:sz="6" w:space="0"/>
              <w:left w:val="single" w:color="auto" w:sz="6" w:space="0"/>
              <w:right w:val="single" w:color="auto" w:sz="4" w:space="0"/>
            </w:tcBorders>
            <w:vAlign w:val="center"/>
          </w:tcPr>
          <w:p>
            <w:pPr>
              <w:jc w:val="center"/>
              <w:rPr>
                <w:rFonts w:ascii="黑体" w:eastAsia="黑体"/>
                <w:szCs w:val="21"/>
              </w:rPr>
            </w:pPr>
            <w:r>
              <w:rPr>
                <w:rFonts w:hint="eastAsia" w:ascii="黑体" w:eastAsia="黑体"/>
                <w:szCs w:val="21"/>
              </w:rPr>
              <w:t>学历</w:t>
            </w:r>
          </w:p>
          <w:p>
            <w:pPr>
              <w:jc w:val="center"/>
              <w:rPr>
                <w:rFonts w:ascii="黑体" w:eastAsia="黑体"/>
                <w:szCs w:val="21"/>
              </w:rPr>
            </w:pPr>
            <w:r>
              <w:rPr>
                <w:rFonts w:hint="eastAsia" w:ascii="黑体" w:eastAsia="黑体"/>
                <w:szCs w:val="21"/>
              </w:rPr>
              <w:t>学位</w:t>
            </w:r>
          </w:p>
        </w:tc>
        <w:tc>
          <w:tcPr>
            <w:tcW w:w="840" w:type="dxa"/>
            <w:vMerge w:val="restart"/>
            <w:tcBorders>
              <w:top w:val="single" w:color="auto" w:sz="6" w:space="0"/>
              <w:left w:val="single" w:color="auto" w:sz="4" w:space="0"/>
              <w:right w:val="single" w:color="auto" w:sz="6" w:space="0"/>
            </w:tcBorders>
            <w:vAlign w:val="center"/>
          </w:tcPr>
          <w:p>
            <w:pPr>
              <w:jc w:val="center"/>
              <w:rPr>
                <w:rFonts w:ascii="黑体" w:eastAsia="黑体"/>
                <w:szCs w:val="21"/>
              </w:rPr>
            </w:pPr>
            <w:r>
              <w:rPr>
                <w:rFonts w:hint="eastAsia" w:ascii="黑体" w:eastAsia="黑体"/>
                <w:szCs w:val="21"/>
              </w:rPr>
              <w:t>全日制教育</w:t>
            </w:r>
          </w:p>
        </w:tc>
        <w:tc>
          <w:tcPr>
            <w:tcW w:w="601" w:type="dxa"/>
            <w:gridSpan w:val="2"/>
            <w:tcBorders>
              <w:top w:val="single" w:color="auto" w:sz="6"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学历</w:t>
            </w:r>
          </w:p>
        </w:tc>
        <w:tc>
          <w:tcPr>
            <w:tcW w:w="2310" w:type="dxa"/>
            <w:gridSpan w:val="2"/>
            <w:tcBorders>
              <w:top w:val="single" w:color="auto" w:sz="6" w:space="0"/>
              <w:bottom w:val="single" w:color="auto" w:sz="4" w:space="0"/>
              <w:right w:val="single" w:color="auto" w:sz="4" w:space="0"/>
            </w:tcBorders>
            <w:vAlign w:val="center"/>
          </w:tcPr>
          <w:p>
            <w:pPr>
              <w:jc w:val="center"/>
              <w:rPr>
                <w:rFonts w:ascii="黑体" w:eastAsia="黑体"/>
                <w:szCs w:val="21"/>
              </w:rPr>
            </w:pPr>
          </w:p>
        </w:tc>
        <w:tc>
          <w:tcPr>
            <w:tcW w:w="1530" w:type="dxa"/>
            <w:gridSpan w:val="2"/>
            <w:vMerge w:val="restart"/>
            <w:tcBorders>
              <w:top w:val="single" w:color="auto" w:sz="6" w:space="0"/>
              <w:left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毕业院校</w:t>
            </w:r>
          </w:p>
          <w:p>
            <w:pPr>
              <w:jc w:val="center"/>
              <w:rPr>
                <w:rFonts w:ascii="黑体" w:eastAsia="黑体"/>
                <w:szCs w:val="21"/>
              </w:rPr>
            </w:pPr>
            <w:r>
              <w:rPr>
                <w:rFonts w:hint="eastAsia" w:ascii="黑体" w:eastAsia="黑体"/>
                <w:szCs w:val="21"/>
              </w:rPr>
              <w:t>系及专业</w:t>
            </w:r>
          </w:p>
        </w:tc>
        <w:tc>
          <w:tcPr>
            <w:tcW w:w="3090" w:type="dxa"/>
            <w:gridSpan w:val="2"/>
            <w:vMerge w:val="restart"/>
            <w:tcBorders>
              <w:top w:val="single" w:color="auto" w:sz="6" w:space="0"/>
              <w:left w:val="single" w:color="auto" w:sz="4" w:space="0"/>
              <w:right w:val="single" w:color="auto" w:sz="12" w:space="0"/>
            </w:tcBorders>
            <w:vAlign w:val="center"/>
          </w:tcPr>
          <w:p>
            <w:pPr>
              <w:jc w:val="center"/>
              <w:rPr>
                <w:rFonts w:ascii="黑体" w:eastAsia="黑体"/>
                <w:szCs w:val="21"/>
              </w:rPr>
            </w:pPr>
          </w:p>
        </w:tc>
      </w:tr>
      <w:tr>
        <w:tblPrEx>
          <w:tblCellMar>
            <w:top w:w="0" w:type="dxa"/>
            <w:left w:w="28" w:type="dxa"/>
            <w:bottom w:w="0" w:type="dxa"/>
            <w:right w:w="28" w:type="dxa"/>
          </w:tblCellMar>
        </w:tblPrEx>
        <w:trPr>
          <w:cantSplit/>
          <w:trHeight w:val="470" w:hRule="atLeast"/>
        </w:trPr>
        <w:tc>
          <w:tcPr>
            <w:tcW w:w="553" w:type="dxa"/>
            <w:vMerge w:val="continue"/>
            <w:tcBorders>
              <w:left w:val="single" w:color="auto" w:sz="12" w:space="0"/>
              <w:right w:val="single" w:color="auto" w:sz="6" w:space="0"/>
            </w:tcBorders>
            <w:vAlign w:val="center"/>
          </w:tcPr>
          <w:p>
            <w:pPr>
              <w:spacing w:line="260" w:lineRule="atLeast"/>
              <w:rPr>
                <w:rFonts w:ascii="黑体" w:eastAsia="黑体"/>
                <w:szCs w:val="21"/>
              </w:rPr>
            </w:pPr>
          </w:p>
        </w:tc>
        <w:tc>
          <w:tcPr>
            <w:tcW w:w="840" w:type="dxa"/>
            <w:gridSpan w:val="2"/>
            <w:vMerge w:val="continue"/>
            <w:tcBorders>
              <w:left w:val="single" w:color="auto" w:sz="6" w:space="0"/>
              <w:right w:val="single" w:color="auto" w:sz="4" w:space="0"/>
            </w:tcBorders>
            <w:vAlign w:val="center"/>
          </w:tcPr>
          <w:p>
            <w:pPr>
              <w:jc w:val="center"/>
              <w:rPr>
                <w:rFonts w:ascii="黑体" w:eastAsia="黑体"/>
                <w:szCs w:val="21"/>
              </w:rPr>
            </w:pPr>
          </w:p>
        </w:tc>
        <w:tc>
          <w:tcPr>
            <w:tcW w:w="840" w:type="dxa"/>
            <w:vMerge w:val="continue"/>
            <w:tcBorders>
              <w:left w:val="single" w:color="auto" w:sz="4" w:space="0"/>
              <w:bottom w:val="single" w:color="auto" w:sz="4" w:space="0"/>
              <w:right w:val="single" w:color="auto" w:sz="6" w:space="0"/>
            </w:tcBorders>
            <w:vAlign w:val="center"/>
          </w:tcPr>
          <w:p>
            <w:pPr>
              <w:jc w:val="center"/>
              <w:rPr>
                <w:rFonts w:ascii="黑体" w:eastAsia="黑体"/>
                <w:szCs w:val="21"/>
              </w:rPr>
            </w:pPr>
          </w:p>
        </w:tc>
        <w:tc>
          <w:tcPr>
            <w:tcW w:w="601" w:type="dxa"/>
            <w:gridSpan w:val="2"/>
            <w:tcBorders>
              <w:top w:val="single" w:color="auto" w:sz="6"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学位</w:t>
            </w:r>
          </w:p>
        </w:tc>
        <w:tc>
          <w:tcPr>
            <w:tcW w:w="2310" w:type="dxa"/>
            <w:gridSpan w:val="2"/>
            <w:tcBorders>
              <w:top w:val="single" w:color="auto" w:sz="6" w:space="0"/>
              <w:bottom w:val="single" w:color="auto" w:sz="4" w:space="0"/>
              <w:right w:val="single" w:color="auto" w:sz="4" w:space="0"/>
            </w:tcBorders>
            <w:vAlign w:val="center"/>
          </w:tcPr>
          <w:p>
            <w:pPr>
              <w:jc w:val="center"/>
              <w:rPr>
                <w:rFonts w:ascii="黑体" w:eastAsia="黑体"/>
                <w:szCs w:val="21"/>
              </w:rPr>
            </w:pPr>
          </w:p>
        </w:tc>
        <w:tc>
          <w:tcPr>
            <w:tcW w:w="1530" w:type="dxa"/>
            <w:gridSpan w:val="2"/>
            <w:vMerge w:val="continue"/>
            <w:tcBorders>
              <w:left w:val="single" w:color="auto" w:sz="4" w:space="0"/>
              <w:bottom w:val="single" w:color="auto" w:sz="4" w:space="0"/>
              <w:right w:val="single" w:color="auto" w:sz="4" w:space="0"/>
            </w:tcBorders>
            <w:vAlign w:val="center"/>
          </w:tcPr>
          <w:p>
            <w:pPr>
              <w:jc w:val="center"/>
              <w:rPr>
                <w:rFonts w:ascii="黑体" w:eastAsia="黑体"/>
                <w:szCs w:val="21"/>
              </w:rPr>
            </w:pPr>
          </w:p>
        </w:tc>
        <w:tc>
          <w:tcPr>
            <w:tcW w:w="3090" w:type="dxa"/>
            <w:gridSpan w:val="2"/>
            <w:vMerge w:val="continue"/>
            <w:tcBorders>
              <w:left w:val="single" w:color="auto" w:sz="4" w:space="0"/>
              <w:bottom w:val="single" w:color="auto" w:sz="4" w:space="0"/>
              <w:right w:val="single" w:color="auto" w:sz="12" w:space="0"/>
            </w:tcBorders>
            <w:vAlign w:val="center"/>
          </w:tcPr>
          <w:p>
            <w:pPr>
              <w:jc w:val="center"/>
              <w:rPr>
                <w:rFonts w:ascii="黑体" w:eastAsia="黑体"/>
                <w:szCs w:val="21"/>
              </w:rPr>
            </w:pPr>
          </w:p>
        </w:tc>
      </w:tr>
      <w:tr>
        <w:tblPrEx>
          <w:tblCellMar>
            <w:top w:w="0" w:type="dxa"/>
            <w:left w:w="28" w:type="dxa"/>
            <w:bottom w:w="0" w:type="dxa"/>
            <w:right w:w="28" w:type="dxa"/>
          </w:tblCellMar>
        </w:tblPrEx>
        <w:trPr>
          <w:cantSplit/>
          <w:trHeight w:val="410" w:hRule="atLeast"/>
        </w:trPr>
        <w:tc>
          <w:tcPr>
            <w:tcW w:w="553" w:type="dxa"/>
            <w:vMerge w:val="continue"/>
            <w:tcBorders>
              <w:left w:val="single" w:color="auto" w:sz="12" w:space="0"/>
              <w:right w:val="single" w:color="auto" w:sz="6" w:space="0"/>
            </w:tcBorders>
            <w:vAlign w:val="center"/>
          </w:tcPr>
          <w:p>
            <w:pPr>
              <w:spacing w:line="260" w:lineRule="atLeast"/>
              <w:rPr>
                <w:rFonts w:ascii="黑体" w:eastAsia="黑体"/>
                <w:szCs w:val="21"/>
              </w:rPr>
            </w:pPr>
          </w:p>
        </w:tc>
        <w:tc>
          <w:tcPr>
            <w:tcW w:w="840" w:type="dxa"/>
            <w:gridSpan w:val="2"/>
            <w:vMerge w:val="continue"/>
            <w:tcBorders>
              <w:left w:val="single" w:color="auto" w:sz="6" w:space="0"/>
              <w:right w:val="single" w:color="auto" w:sz="4" w:space="0"/>
            </w:tcBorders>
            <w:vAlign w:val="center"/>
          </w:tcPr>
          <w:p>
            <w:pPr>
              <w:jc w:val="center"/>
              <w:rPr>
                <w:rFonts w:ascii="黑体" w:eastAsia="黑体"/>
                <w:szCs w:val="21"/>
              </w:rPr>
            </w:pPr>
          </w:p>
        </w:tc>
        <w:tc>
          <w:tcPr>
            <w:tcW w:w="840" w:type="dxa"/>
            <w:vMerge w:val="restart"/>
            <w:tcBorders>
              <w:top w:val="single" w:color="auto" w:sz="4" w:space="0"/>
              <w:left w:val="single" w:color="auto" w:sz="4" w:space="0"/>
              <w:right w:val="single" w:color="auto" w:sz="6" w:space="0"/>
            </w:tcBorders>
            <w:vAlign w:val="center"/>
          </w:tcPr>
          <w:p>
            <w:pPr>
              <w:jc w:val="center"/>
              <w:rPr>
                <w:rFonts w:ascii="黑体" w:eastAsia="黑体"/>
                <w:szCs w:val="21"/>
              </w:rPr>
            </w:pPr>
            <w:r>
              <w:rPr>
                <w:rFonts w:hint="eastAsia" w:ascii="黑体" w:eastAsia="黑体"/>
                <w:szCs w:val="21"/>
              </w:rPr>
              <w:t>在职</w:t>
            </w:r>
          </w:p>
          <w:p>
            <w:pPr>
              <w:jc w:val="center"/>
              <w:rPr>
                <w:rFonts w:ascii="黑体" w:eastAsia="黑体"/>
                <w:szCs w:val="21"/>
              </w:rPr>
            </w:pPr>
            <w:r>
              <w:rPr>
                <w:rFonts w:hint="eastAsia" w:ascii="黑体" w:eastAsia="黑体"/>
                <w:szCs w:val="21"/>
              </w:rPr>
              <w:t>教育</w:t>
            </w:r>
          </w:p>
        </w:tc>
        <w:tc>
          <w:tcPr>
            <w:tcW w:w="601" w:type="dxa"/>
            <w:gridSpan w:val="2"/>
            <w:tcBorders>
              <w:top w:val="single" w:color="auto" w:sz="4" w:space="0"/>
              <w:bottom w:val="single" w:color="auto" w:sz="6" w:space="0"/>
              <w:right w:val="single" w:color="auto" w:sz="4" w:space="0"/>
            </w:tcBorders>
            <w:vAlign w:val="center"/>
          </w:tcPr>
          <w:p>
            <w:pPr>
              <w:jc w:val="center"/>
              <w:rPr>
                <w:rFonts w:ascii="黑体" w:eastAsia="黑体"/>
                <w:szCs w:val="21"/>
              </w:rPr>
            </w:pPr>
            <w:r>
              <w:rPr>
                <w:rFonts w:hint="eastAsia" w:ascii="黑体" w:eastAsia="黑体"/>
                <w:szCs w:val="21"/>
              </w:rPr>
              <w:t>学历</w:t>
            </w:r>
          </w:p>
        </w:tc>
        <w:tc>
          <w:tcPr>
            <w:tcW w:w="2310" w:type="dxa"/>
            <w:gridSpan w:val="2"/>
            <w:tcBorders>
              <w:top w:val="single" w:color="auto" w:sz="4" w:space="0"/>
              <w:bottom w:val="single" w:color="auto" w:sz="6" w:space="0"/>
              <w:right w:val="single" w:color="auto" w:sz="4" w:space="0"/>
            </w:tcBorders>
            <w:vAlign w:val="center"/>
          </w:tcPr>
          <w:p>
            <w:pPr>
              <w:jc w:val="center"/>
              <w:rPr>
                <w:rFonts w:ascii="黑体" w:eastAsia="黑体"/>
                <w:szCs w:val="21"/>
              </w:rPr>
            </w:pPr>
          </w:p>
        </w:tc>
        <w:tc>
          <w:tcPr>
            <w:tcW w:w="1530" w:type="dxa"/>
            <w:gridSpan w:val="2"/>
            <w:vMerge w:val="restart"/>
            <w:tcBorders>
              <w:top w:val="single" w:color="auto" w:sz="4" w:space="0"/>
              <w:left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毕业院校</w:t>
            </w:r>
          </w:p>
          <w:p>
            <w:pPr>
              <w:jc w:val="center"/>
              <w:rPr>
                <w:rFonts w:ascii="黑体" w:eastAsia="黑体"/>
                <w:szCs w:val="21"/>
              </w:rPr>
            </w:pPr>
            <w:r>
              <w:rPr>
                <w:rFonts w:hint="eastAsia" w:ascii="黑体" w:eastAsia="黑体"/>
                <w:szCs w:val="21"/>
              </w:rPr>
              <w:t>系及专业</w:t>
            </w:r>
          </w:p>
        </w:tc>
        <w:tc>
          <w:tcPr>
            <w:tcW w:w="3090" w:type="dxa"/>
            <w:gridSpan w:val="2"/>
            <w:vMerge w:val="restart"/>
            <w:tcBorders>
              <w:top w:val="single" w:color="auto" w:sz="4" w:space="0"/>
              <w:left w:val="single" w:color="auto" w:sz="4" w:space="0"/>
              <w:right w:val="single" w:color="auto" w:sz="12" w:space="0"/>
            </w:tcBorders>
            <w:vAlign w:val="center"/>
          </w:tcPr>
          <w:p>
            <w:pPr>
              <w:jc w:val="center"/>
              <w:rPr>
                <w:rFonts w:ascii="黑体" w:eastAsia="黑体"/>
                <w:szCs w:val="21"/>
              </w:rPr>
            </w:pPr>
          </w:p>
        </w:tc>
      </w:tr>
      <w:tr>
        <w:tblPrEx>
          <w:tblCellMar>
            <w:top w:w="0" w:type="dxa"/>
            <w:left w:w="28" w:type="dxa"/>
            <w:bottom w:w="0" w:type="dxa"/>
            <w:right w:w="28" w:type="dxa"/>
          </w:tblCellMar>
        </w:tblPrEx>
        <w:trPr>
          <w:cantSplit/>
          <w:trHeight w:val="410" w:hRule="atLeast"/>
        </w:trPr>
        <w:tc>
          <w:tcPr>
            <w:tcW w:w="553" w:type="dxa"/>
            <w:vMerge w:val="continue"/>
            <w:tcBorders>
              <w:left w:val="single" w:color="auto" w:sz="12" w:space="0"/>
              <w:right w:val="single" w:color="auto" w:sz="6" w:space="0"/>
            </w:tcBorders>
            <w:vAlign w:val="center"/>
          </w:tcPr>
          <w:p>
            <w:pPr>
              <w:spacing w:line="260" w:lineRule="atLeast"/>
              <w:rPr>
                <w:rFonts w:ascii="黑体" w:eastAsia="黑体"/>
                <w:szCs w:val="21"/>
              </w:rPr>
            </w:pPr>
          </w:p>
        </w:tc>
        <w:tc>
          <w:tcPr>
            <w:tcW w:w="840" w:type="dxa"/>
            <w:gridSpan w:val="2"/>
            <w:vMerge w:val="continue"/>
            <w:tcBorders>
              <w:left w:val="single" w:color="auto" w:sz="6" w:space="0"/>
              <w:bottom w:val="single" w:color="auto" w:sz="6" w:space="0"/>
              <w:right w:val="single" w:color="auto" w:sz="4" w:space="0"/>
            </w:tcBorders>
            <w:vAlign w:val="center"/>
          </w:tcPr>
          <w:p>
            <w:pPr>
              <w:jc w:val="center"/>
              <w:rPr>
                <w:rFonts w:ascii="黑体" w:eastAsia="黑体"/>
                <w:szCs w:val="21"/>
              </w:rPr>
            </w:pPr>
          </w:p>
        </w:tc>
        <w:tc>
          <w:tcPr>
            <w:tcW w:w="840" w:type="dxa"/>
            <w:vMerge w:val="continue"/>
            <w:tcBorders>
              <w:left w:val="single" w:color="auto" w:sz="4" w:space="0"/>
              <w:bottom w:val="single" w:color="auto" w:sz="6" w:space="0"/>
              <w:right w:val="single" w:color="auto" w:sz="6" w:space="0"/>
            </w:tcBorders>
            <w:vAlign w:val="center"/>
          </w:tcPr>
          <w:p>
            <w:pPr>
              <w:jc w:val="center"/>
              <w:rPr>
                <w:rFonts w:ascii="黑体" w:eastAsia="黑体"/>
                <w:szCs w:val="21"/>
              </w:rPr>
            </w:pPr>
          </w:p>
        </w:tc>
        <w:tc>
          <w:tcPr>
            <w:tcW w:w="601" w:type="dxa"/>
            <w:gridSpan w:val="2"/>
            <w:tcBorders>
              <w:top w:val="single" w:color="auto" w:sz="4" w:space="0"/>
              <w:bottom w:val="single" w:color="auto" w:sz="6" w:space="0"/>
              <w:right w:val="single" w:color="auto" w:sz="4" w:space="0"/>
            </w:tcBorders>
            <w:vAlign w:val="center"/>
          </w:tcPr>
          <w:p>
            <w:pPr>
              <w:jc w:val="center"/>
              <w:rPr>
                <w:rFonts w:ascii="黑体" w:eastAsia="黑体"/>
                <w:szCs w:val="21"/>
              </w:rPr>
            </w:pPr>
            <w:r>
              <w:rPr>
                <w:rFonts w:hint="eastAsia" w:ascii="黑体" w:eastAsia="黑体"/>
                <w:szCs w:val="21"/>
              </w:rPr>
              <w:t>学位</w:t>
            </w:r>
          </w:p>
        </w:tc>
        <w:tc>
          <w:tcPr>
            <w:tcW w:w="2310" w:type="dxa"/>
            <w:gridSpan w:val="2"/>
            <w:tcBorders>
              <w:top w:val="single" w:color="auto" w:sz="4" w:space="0"/>
              <w:bottom w:val="single" w:color="auto" w:sz="6" w:space="0"/>
              <w:right w:val="single" w:color="auto" w:sz="4" w:space="0"/>
            </w:tcBorders>
            <w:vAlign w:val="center"/>
          </w:tcPr>
          <w:p>
            <w:pPr>
              <w:jc w:val="center"/>
              <w:rPr>
                <w:rFonts w:ascii="黑体" w:eastAsia="黑体"/>
                <w:szCs w:val="21"/>
              </w:rPr>
            </w:pPr>
          </w:p>
        </w:tc>
        <w:tc>
          <w:tcPr>
            <w:tcW w:w="1530" w:type="dxa"/>
            <w:gridSpan w:val="2"/>
            <w:vMerge w:val="continue"/>
            <w:tcBorders>
              <w:left w:val="single" w:color="auto" w:sz="4" w:space="0"/>
              <w:bottom w:val="single" w:color="auto" w:sz="6" w:space="0"/>
              <w:right w:val="single" w:color="auto" w:sz="4" w:space="0"/>
            </w:tcBorders>
            <w:vAlign w:val="center"/>
          </w:tcPr>
          <w:p>
            <w:pPr>
              <w:jc w:val="center"/>
              <w:rPr>
                <w:rFonts w:ascii="黑体" w:eastAsia="黑体"/>
                <w:szCs w:val="21"/>
              </w:rPr>
            </w:pPr>
          </w:p>
        </w:tc>
        <w:tc>
          <w:tcPr>
            <w:tcW w:w="3090" w:type="dxa"/>
            <w:gridSpan w:val="2"/>
            <w:vMerge w:val="continue"/>
            <w:tcBorders>
              <w:left w:val="single" w:color="auto" w:sz="4" w:space="0"/>
              <w:bottom w:val="single" w:color="auto" w:sz="6" w:space="0"/>
              <w:right w:val="single" w:color="auto" w:sz="12" w:space="0"/>
            </w:tcBorders>
            <w:vAlign w:val="center"/>
          </w:tcPr>
          <w:p>
            <w:pPr>
              <w:jc w:val="center"/>
              <w:rPr>
                <w:rFonts w:ascii="黑体" w:eastAsia="黑体"/>
                <w:szCs w:val="21"/>
              </w:rPr>
            </w:pPr>
          </w:p>
        </w:tc>
      </w:tr>
      <w:tr>
        <w:tblPrEx>
          <w:tblCellMar>
            <w:top w:w="0" w:type="dxa"/>
            <w:left w:w="28" w:type="dxa"/>
            <w:bottom w:w="0" w:type="dxa"/>
            <w:right w:w="28" w:type="dxa"/>
          </w:tblCellMar>
        </w:tblPrEx>
        <w:trPr>
          <w:cantSplit/>
          <w:trHeight w:val="1461" w:hRule="atLeast"/>
        </w:trPr>
        <w:tc>
          <w:tcPr>
            <w:tcW w:w="553" w:type="dxa"/>
            <w:vMerge w:val="continue"/>
            <w:tcBorders>
              <w:left w:val="single" w:color="auto" w:sz="12" w:space="0"/>
              <w:right w:val="single" w:color="auto" w:sz="6" w:space="0"/>
            </w:tcBorders>
            <w:vAlign w:val="center"/>
          </w:tcPr>
          <w:p>
            <w:pPr>
              <w:spacing w:line="260" w:lineRule="atLeast"/>
              <w:rPr>
                <w:rFonts w:ascii="黑体" w:eastAsia="黑体"/>
                <w:szCs w:val="21"/>
              </w:rPr>
            </w:pPr>
          </w:p>
        </w:tc>
        <w:tc>
          <w:tcPr>
            <w:tcW w:w="1680" w:type="dxa"/>
            <w:gridSpan w:val="3"/>
            <w:vMerge w:val="restart"/>
            <w:tcBorders>
              <w:top w:val="single" w:color="auto" w:sz="6" w:space="0"/>
              <w:left w:val="single" w:color="auto" w:sz="6" w:space="0"/>
              <w:right w:val="single" w:color="auto" w:sz="6" w:space="0"/>
            </w:tcBorders>
            <w:vAlign w:val="center"/>
          </w:tcPr>
          <w:p>
            <w:pPr>
              <w:spacing w:line="500" w:lineRule="exact"/>
              <w:jc w:val="center"/>
              <w:rPr>
                <w:rFonts w:ascii="黑体" w:eastAsia="黑体"/>
                <w:szCs w:val="21"/>
              </w:rPr>
            </w:pPr>
            <w:r>
              <w:rPr>
                <w:rFonts w:hint="eastAsia" w:ascii="黑体" w:eastAsia="黑体"/>
                <w:szCs w:val="21"/>
              </w:rPr>
              <w:t>健康状况</w:t>
            </w:r>
          </w:p>
        </w:tc>
        <w:tc>
          <w:tcPr>
            <w:tcW w:w="7531" w:type="dxa"/>
            <w:gridSpan w:val="8"/>
            <w:tcBorders>
              <w:bottom w:val="single" w:color="auto" w:sz="6" w:space="0"/>
              <w:right w:val="single" w:color="auto" w:sz="12" w:space="0"/>
            </w:tcBorders>
            <w:vAlign w:val="center"/>
          </w:tcPr>
          <w:p>
            <w:pPr>
              <w:jc w:val="left"/>
              <w:rPr>
                <w:rFonts w:ascii="黑体" w:eastAsia="黑体"/>
                <w:bCs/>
                <w:szCs w:val="21"/>
              </w:rPr>
            </w:pPr>
            <w:r>
              <w:rPr>
                <w:rFonts w:hint="eastAsia" w:ascii="黑体" w:eastAsia="黑体"/>
                <w:bCs/>
                <w:szCs w:val="21"/>
              </w:rPr>
              <w:t>是否患有心脏病、高血压、血液系统疾病、肺结核、肺外结核病、肺气肿、支气管扩张、哮喘、肾病、肝炎、恶性肿瘤、糖尿病、癫痫病、精神病史、严重的神经官能症、红斑狼疮、内风湿、脑外伤后综合征、骨髓炎、甲状腺肿、听力障碍、明显视功能损害眼病、有梗阻的胆结石或者泌尿结石、血吸虫病、各类性病等影响正常履职的其他严重疾病。</w:t>
            </w:r>
          </w:p>
        </w:tc>
      </w:tr>
      <w:tr>
        <w:tblPrEx>
          <w:tblCellMar>
            <w:top w:w="0" w:type="dxa"/>
            <w:left w:w="28" w:type="dxa"/>
            <w:bottom w:w="0" w:type="dxa"/>
            <w:right w:w="28" w:type="dxa"/>
          </w:tblCellMar>
        </w:tblPrEx>
        <w:trPr>
          <w:cantSplit/>
          <w:trHeight w:val="731" w:hRule="atLeast"/>
        </w:trPr>
        <w:tc>
          <w:tcPr>
            <w:tcW w:w="553" w:type="dxa"/>
            <w:vMerge w:val="continue"/>
            <w:tcBorders>
              <w:left w:val="single" w:color="auto" w:sz="12" w:space="0"/>
              <w:right w:val="single" w:color="auto" w:sz="6" w:space="0"/>
            </w:tcBorders>
          </w:tcPr>
          <w:p>
            <w:pPr>
              <w:spacing w:line="260" w:lineRule="atLeast"/>
              <w:rPr>
                <w:rFonts w:ascii="黑体" w:eastAsia="黑体"/>
                <w:position w:val="16"/>
                <w:szCs w:val="21"/>
              </w:rPr>
            </w:pPr>
          </w:p>
        </w:tc>
        <w:tc>
          <w:tcPr>
            <w:tcW w:w="1680" w:type="dxa"/>
            <w:gridSpan w:val="3"/>
            <w:vMerge w:val="continue"/>
            <w:tcBorders>
              <w:left w:val="single" w:color="auto" w:sz="6" w:space="0"/>
              <w:bottom w:val="single" w:color="auto" w:sz="6" w:space="0"/>
              <w:right w:val="single" w:color="auto" w:sz="6" w:space="0"/>
            </w:tcBorders>
          </w:tcPr>
          <w:p>
            <w:pPr>
              <w:spacing w:line="500" w:lineRule="exact"/>
              <w:jc w:val="center"/>
              <w:rPr>
                <w:rFonts w:ascii="黑体" w:eastAsia="黑体"/>
                <w:position w:val="16"/>
                <w:szCs w:val="21"/>
              </w:rPr>
            </w:pPr>
          </w:p>
        </w:tc>
        <w:tc>
          <w:tcPr>
            <w:tcW w:w="7531" w:type="dxa"/>
            <w:gridSpan w:val="8"/>
            <w:tcBorders>
              <w:bottom w:val="single" w:color="auto" w:sz="6" w:space="0"/>
              <w:right w:val="single" w:color="auto" w:sz="12" w:space="0"/>
            </w:tcBorders>
            <w:vAlign w:val="center"/>
          </w:tcPr>
          <w:p>
            <w:pPr>
              <w:jc w:val="center"/>
              <w:rPr>
                <w:rFonts w:ascii="黑体" w:eastAsia="黑体"/>
                <w:szCs w:val="21"/>
              </w:rPr>
            </w:pPr>
          </w:p>
        </w:tc>
      </w:tr>
      <w:tr>
        <w:tblPrEx>
          <w:tblCellMar>
            <w:top w:w="0" w:type="dxa"/>
            <w:left w:w="28" w:type="dxa"/>
            <w:bottom w:w="0" w:type="dxa"/>
            <w:right w:w="28" w:type="dxa"/>
          </w:tblCellMar>
        </w:tblPrEx>
        <w:trPr>
          <w:cantSplit/>
          <w:trHeight w:val="982" w:hRule="atLeast"/>
        </w:trPr>
        <w:tc>
          <w:tcPr>
            <w:tcW w:w="553" w:type="dxa"/>
            <w:vMerge w:val="continue"/>
            <w:tcBorders>
              <w:left w:val="single" w:color="auto" w:sz="12" w:space="0"/>
              <w:right w:val="single" w:color="auto" w:sz="6" w:space="0"/>
            </w:tcBorders>
          </w:tcPr>
          <w:p>
            <w:pPr>
              <w:spacing w:line="260" w:lineRule="atLeast"/>
              <w:rPr>
                <w:rFonts w:ascii="黑体" w:eastAsia="黑体"/>
                <w:position w:val="16"/>
                <w:szCs w:val="21"/>
              </w:rPr>
            </w:pPr>
          </w:p>
        </w:tc>
        <w:tc>
          <w:tcPr>
            <w:tcW w:w="1680" w:type="dxa"/>
            <w:gridSpan w:val="3"/>
            <w:tcBorders>
              <w:top w:val="single" w:color="auto" w:sz="6" w:space="0"/>
              <w:left w:val="single" w:color="auto" w:sz="6" w:space="0"/>
              <w:bottom w:val="single" w:color="auto" w:sz="6" w:space="0"/>
              <w:right w:val="single" w:color="auto" w:sz="6" w:space="0"/>
            </w:tcBorders>
          </w:tcPr>
          <w:p>
            <w:pPr>
              <w:jc w:val="center"/>
              <w:rPr>
                <w:rFonts w:ascii="黑体" w:eastAsia="黑体"/>
                <w:szCs w:val="21"/>
              </w:rPr>
            </w:pPr>
            <w:r>
              <w:rPr>
                <w:rFonts w:hint="eastAsia" w:ascii="黑体" w:eastAsia="黑体"/>
                <w:position w:val="16"/>
                <w:szCs w:val="21"/>
              </w:rPr>
              <w:t xml:space="preserve"> </w:t>
            </w:r>
            <w:r>
              <w:rPr>
                <w:rFonts w:hint="eastAsia" w:ascii="黑体" w:eastAsia="黑体"/>
                <w:szCs w:val="21"/>
              </w:rPr>
              <w:t xml:space="preserve"> 熟悉何种</w:t>
            </w:r>
          </w:p>
          <w:p>
            <w:pPr>
              <w:jc w:val="center"/>
              <w:rPr>
                <w:rFonts w:ascii="黑体" w:eastAsia="黑体"/>
                <w:szCs w:val="21"/>
              </w:rPr>
            </w:pPr>
            <w:r>
              <w:rPr>
                <w:rFonts w:hint="eastAsia" w:ascii="黑体" w:eastAsia="黑体"/>
                <w:szCs w:val="21"/>
              </w:rPr>
              <w:t>专业技术</w:t>
            </w:r>
          </w:p>
          <w:p>
            <w:pPr>
              <w:jc w:val="center"/>
              <w:rPr>
                <w:rFonts w:ascii="黑体" w:eastAsia="黑体"/>
                <w:position w:val="16"/>
                <w:szCs w:val="21"/>
              </w:rPr>
            </w:pPr>
            <w:r>
              <w:rPr>
                <w:rFonts w:hint="eastAsia" w:ascii="黑体" w:eastAsia="黑体"/>
                <w:szCs w:val="21"/>
              </w:rPr>
              <w:t>及有何专长</w:t>
            </w:r>
          </w:p>
        </w:tc>
        <w:tc>
          <w:tcPr>
            <w:tcW w:w="7531" w:type="dxa"/>
            <w:gridSpan w:val="8"/>
            <w:tcBorders>
              <w:bottom w:val="single" w:color="auto" w:sz="6" w:space="0"/>
              <w:right w:val="single" w:color="auto" w:sz="12" w:space="0"/>
            </w:tcBorders>
            <w:vAlign w:val="center"/>
          </w:tcPr>
          <w:p>
            <w:pPr>
              <w:jc w:val="center"/>
              <w:rPr>
                <w:rFonts w:ascii="黑体" w:eastAsia="黑体"/>
                <w:szCs w:val="21"/>
              </w:rPr>
            </w:pPr>
          </w:p>
        </w:tc>
      </w:tr>
      <w:tr>
        <w:tblPrEx>
          <w:tblCellMar>
            <w:top w:w="0" w:type="dxa"/>
            <w:left w:w="28" w:type="dxa"/>
            <w:bottom w:w="0" w:type="dxa"/>
            <w:right w:w="28" w:type="dxa"/>
          </w:tblCellMar>
        </w:tblPrEx>
        <w:trPr>
          <w:cantSplit/>
          <w:trHeight w:val="330" w:hRule="atLeast"/>
        </w:trPr>
        <w:tc>
          <w:tcPr>
            <w:tcW w:w="553" w:type="dxa"/>
            <w:vMerge w:val="continue"/>
            <w:tcBorders>
              <w:left w:val="single" w:color="auto" w:sz="12" w:space="0"/>
              <w:right w:val="single" w:color="auto" w:sz="6" w:space="0"/>
            </w:tcBorders>
          </w:tcPr>
          <w:p>
            <w:pPr>
              <w:spacing w:line="260" w:lineRule="atLeast"/>
              <w:rPr>
                <w:rFonts w:ascii="黑体" w:eastAsia="黑体"/>
                <w:position w:val="16"/>
                <w:szCs w:val="21"/>
              </w:rPr>
            </w:pPr>
          </w:p>
        </w:tc>
        <w:tc>
          <w:tcPr>
            <w:tcW w:w="1680" w:type="dxa"/>
            <w:gridSpan w:val="3"/>
            <w:vMerge w:val="restart"/>
            <w:tcBorders>
              <w:top w:val="single" w:color="auto" w:sz="6" w:space="0"/>
              <w:left w:val="single" w:color="auto" w:sz="6" w:space="0"/>
              <w:right w:val="single" w:color="auto" w:sz="6" w:space="0"/>
            </w:tcBorders>
          </w:tcPr>
          <w:p>
            <w:pPr>
              <w:spacing w:line="460" w:lineRule="atLeast"/>
              <w:jc w:val="center"/>
              <w:rPr>
                <w:rFonts w:ascii="黑体" w:eastAsia="黑体"/>
                <w:position w:val="16"/>
                <w:szCs w:val="21"/>
              </w:rPr>
            </w:pPr>
            <w:r>
              <w:rPr>
                <w:rFonts w:hint="eastAsia" w:ascii="黑体" w:eastAsia="黑体"/>
                <w:position w:val="16"/>
                <w:szCs w:val="21"/>
              </w:rPr>
              <w:t>联系方式</w:t>
            </w:r>
          </w:p>
        </w:tc>
        <w:tc>
          <w:tcPr>
            <w:tcW w:w="7531" w:type="dxa"/>
            <w:gridSpan w:val="8"/>
            <w:tcBorders>
              <w:bottom w:val="single" w:color="auto" w:sz="4" w:space="0"/>
              <w:right w:val="single" w:color="auto" w:sz="12" w:space="0"/>
            </w:tcBorders>
            <w:vAlign w:val="center"/>
          </w:tcPr>
          <w:p>
            <w:pPr>
              <w:rPr>
                <w:rFonts w:ascii="黑体" w:eastAsia="黑体"/>
                <w:szCs w:val="21"/>
              </w:rPr>
            </w:pPr>
            <w:r>
              <w:rPr>
                <w:rFonts w:hint="eastAsia" w:ascii="黑体" w:eastAsia="黑体"/>
                <w:szCs w:val="21"/>
              </w:rPr>
              <w:t xml:space="preserve">家庭住址或学校地址：                                             </w:t>
            </w:r>
          </w:p>
        </w:tc>
      </w:tr>
      <w:tr>
        <w:tblPrEx>
          <w:tblCellMar>
            <w:top w:w="0" w:type="dxa"/>
            <w:left w:w="28" w:type="dxa"/>
            <w:bottom w:w="0" w:type="dxa"/>
            <w:right w:w="28" w:type="dxa"/>
          </w:tblCellMar>
        </w:tblPrEx>
        <w:trPr>
          <w:cantSplit/>
          <w:trHeight w:val="225" w:hRule="atLeast"/>
        </w:trPr>
        <w:tc>
          <w:tcPr>
            <w:tcW w:w="553" w:type="dxa"/>
            <w:vMerge w:val="continue"/>
            <w:tcBorders>
              <w:left w:val="single" w:color="auto" w:sz="12" w:space="0"/>
              <w:right w:val="single" w:color="auto" w:sz="6" w:space="0"/>
            </w:tcBorders>
          </w:tcPr>
          <w:p>
            <w:pPr>
              <w:spacing w:line="260" w:lineRule="atLeast"/>
              <w:rPr>
                <w:rFonts w:ascii="黑体" w:eastAsia="黑体"/>
                <w:position w:val="16"/>
                <w:szCs w:val="21"/>
              </w:rPr>
            </w:pPr>
          </w:p>
        </w:tc>
        <w:tc>
          <w:tcPr>
            <w:tcW w:w="1680" w:type="dxa"/>
            <w:gridSpan w:val="3"/>
            <w:vMerge w:val="continue"/>
            <w:tcBorders>
              <w:left w:val="single" w:color="auto" w:sz="6" w:space="0"/>
              <w:bottom w:val="single" w:color="auto" w:sz="6" w:space="0"/>
              <w:right w:val="single" w:color="auto" w:sz="6" w:space="0"/>
            </w:tcBorders>
          </w:tcPr>
          <w:p>
            <w:pPr>
              <w:spacing w:line="460" w:lineRule="atLeast"/>
              <w:jc w:val="center"/>
              <w:rPr>
                <w:rFonts w:ascii="黑体" w:eastAsia="黑体"/>
                <w:position w:val="16"/>
                <w:szCs w:val="21"/>
              </w:rPr>
            </w:pPr>
          </w:p>
        </w:tc>
        <w:tc>
          <w:tcPr>
            <w:tcW w:w="7531" w:type="dxa"/>
            <w:gridSpan w:val="8"/>
            <w:tcBorders>
              <w:top w:val="single" w:color="auto" w:sz="4" w:space="0"/>
              <w:bottom w:val="single" w:color="auto" w:sz="6" w:space="0"/>
              <w:right w:val="single" w:color="auto" w:sz="12" w:space="0"/>
            </w:tcBorders>
            <w:vAlign w:val="center"/>
          </w:tcPr>
          <w:p>
            <w:pPr>
              <w:rPr>
                <w:rFonts w:ascii="黑体" w:eastAsia="黑体"/>
                <w:szCs w:val="21"/>
              </w:rPr>
            </w:pPr>
            <w:r>
              <w:rPr>
                <w:rFonts w:hint="eastAsia" w:ascii="黑体" w:eastAsia="黑体"/>
                <w:szCs w:val="21"/>
              </w:rPr>
              <w:t>家庭电话：                      移动电话：</w:t>
            </w:r>
          </w:p>
        </w:tc>
      </w:tr>
      <w:tr>
        <w:tblPrEx>
          <w:tblCellMar>
            <w:top w:w="0" w:type="dxa"/>
            <w:left w:w="28" w:type="dxa"/>
            <w:bottom w:w="0" w:type="dxa"/>
            <w:right w:w="28" w:type="dxa"/>
          </w:tblCellMar>
        </w:tblPrEx>
        <w:trPr>
          <w:cantSplit/>
          <w:trHeight w:val="2679" w:hRule="atLeast"/>
        </w:trPr>
        <w:tc>
          <w:tcPr>
            <w:tcW w:w="553" w:type="dxa"/>
            <w:vMerge w:val="continue"/>
            <w:tcBorders>
              <w:left w:val="single" w:color="auto" w:sz="12" w:space="0"/>
              <w:bottom w:val="single" w:color="auto" w:sz="12" w:space="0"/>
              <w:right w:val="single" w:color="auto" w:sz="6" w:space="0"/>
            </w:tcBorders>
            <w:vAlign w:val="center"/>
          </w:tcPr>
          <w:p>
            <w:pPr>
              <w:spacing w:line="260" w:lineRule="atLeast"/>
              <w:rPr>
                <w:rFonts w:ascii="黑体" w:eastAsia="黑体"/>
                <w:position w:val="16"/>
                <w:szCs w:val="21"/>
              </w:rPr>
            </w:pPr>
          </w:p>
        </w:tc>
        <w:tc>
          <w:tcPr>
            <w:tcW w:w="630" w:type="dxa"/>
            <w:tcBorders>
              <w:top w:val="single" w:color="auto" w:sz="6" w:space="0"/>
              <w:left w:val="single" w:color="auto" w:sz="12" w:space="0"/>
              <w:bottom w:val="single" w:color="auto" w:sz="12" w:space="0"/>
              <w:right w:val="single" w:color="auto" w:sz="6" w:space="0"/>
            </w:tcBorders>
            <w:vAlign w:val="center"/>
          </w:tcPr>
          <w:p>
            <w:pPr>
              <w:spacing w:line="260" w:lineRule="atLeast"/>
              <w:jc w:val="center"/>
              <w:rPr>
                <w:rFonts w:ascii="黑体" w:eastAsia="黑体"/>
                <w:position w:val="16"/>
                <w:szCs w:val="21"/>
              </w:rPr>
            </w:pPr>
            <w:r>
              <w:rPr>
                <w:rFonts w:hint="eastAsia" w:ascii="黑体" w:eastAsia="黑体"/>
                <w:position w:val="16"/>
                <w:szCs w:val="21"/>
              </w:rPr>
              <w:t>简</w:t>
            </w:r>
          </w:p>
          <w:p>
            <w:pPr>
              <w:spacing w:line="260" w:lineRule="atLeast"/>
              <w:jc w:val="center"/>
              <w:rPr>
                <w:rFonts w:ascii="黑体" w:eastAsia="黑体"/>
                <w:position w:val="16"/>
                <w:szCs w:val="21"/>
              </w:rPr>
            </w:pPr>
          </w:p>
          <w:p>
            <w:pPr>
              <w:spacing w:line="260" w:lineRule="atLeast"/>
              <w:jc w:val="center"/>
              <w:rPr>
                <w:rFonts w:ascii="黑体" w:eastAsia="黑体"/>
                <w:position w:val="16"/>
                <w:szCs w:val="21"/>
              </w:rPr>
            </w:pPr>
          </w:p>
          <w:p>
            <w:pPr>
              <w:spacing w:line="260" w:lineRule="atLeast"/>
              <w:jc w:val="center"/>
              <w:rPr>
                <w:rFonts w:ascii="黑体" w:eastAsia="黑体"/>
                <w:position w:val="16"/>
                <w:szCs w:val="21"/>
              </w:rPr>
            </w:pPr>
            <w:r>
              <w:rPr>
                <w:rFonts w:hint="eastAsia" w:ascii="黑体" w:eastAsia="黑体"/>
                <w:position w:val="16"/>
                <w:szCs w:val="21"/>
              </w:rPr>
              <w:t>历</w:t>
            </w:r>
          </w:p>
        </w:tc>
        <w:tc>
          <w:tcPr>
            <w:tcW w:w="8581" w:type="dxa"/>
            <w:gridSpan w:val="10"/>
            <w:tcBorders>
              <w:top w:val="single" w:color="auto" w:sz="6" w:space="0"/>
              <w:bottom w:val="single" w:color="auto" w:sz="12" w:space="0"/>
              <w:right w:val="single" w:color="auto" w:sz="12" w:space="0"/>
            </w:tcBorders>
          </w:tcPr>
          <w:p>
            <w:pPr>
              <w:jc w:val="left"/>
              <w:rPr>
                <w:rFonts w:ascii="黑体" w:eastAsia="黑体"/>
                <w:szCs w:val="21"/>
              </w:rPr>
            </w:pPr>
            <w:r>
              <w:rPr>
                <w:rFonts w:hint="eastAsia" w:ascii="黑体" w:eastAsia="黑体"/>
                <w:szCs w:val="21"/>
              </w:rPr>
              <w:t>（从高中毕业后开始填写。时间要连贯。填写格式为：</w:t>
            </w:r>
          </w:p>
          <w:p>
            <w:pPr>
              <w:jc w:val="left"/>
              <w:rPr>
                <w:rFonts w:ascii="黑体" w:eastAsia="黑体"/>
                <w:szCs w:val="21"/>
              </w:rPr>
            </w:pPr>
            <w:r>
              <w:rPr>
                <w:rFonts w:hint="eastAsia" w:ascii="黑体" w:eastAsia="黑体"/>
                <w:szCs w:val="21"/>
              </w:rPr>
              <w:t>××年×月—××年×月  在××学校××专业学习，取得××学历（学位）,证明人</w:t>
            </w:r>
          </w:p>
          <w:p>
            <w:pPr>
              <w:jc w:val="left"/>
              <w:rPr>
                <w:rFonts w:ascii="黑体" w:eastAsia="黑体"/>
                <w:szCs w:val="21"/>
              </w:rPr>
            </w:pPr>
            <w:r>
              <w:rPr>
                <w:rFonts w:hint="eastAsia" w:ascii="黑体" w:eastAsia="黑体"/>
                <w:szCs w:val="21"/>
              </w:rPr>
              <w:t>××年×月—××年×月  ××单位××部门××职务,证明人）</w:t>
            </w:r>
          </w:p>
          <w:p>
            <w:pPr>
              <w:spacing w:line="360" w:lineRule="auto"/>
              <w:rPr>
                <w:rFonts w:ascii="黑体" w:eastAsia="黑体"/>
                <w:szCs w:val="21"/>
              </w:rPr>
            </w:pPr>
          </w:p>
          <w:p>
            <w:pPr>
              <w:spacing w:line="360" w:lineRule="auto"/>
              <w:rPr>
                <w:rFonts w:ascii="黑体" w:eastAsia="黑体"/>
                <w:szCs w:val="21"/>
              </w:rPr>
            </w:pPr>
          </w:p>
          <w:p>
            <w:pPr>
              <w:spacing w:line="360" w:lineRule="auto"/>
              <w:rPr>
                <w:rFonts w:ascii="黑体" w:eastAsia="黑体"/>
                <w:szCs w:val="21"/>
              </w:rPr>
            </w:pPr>
          </w:p>
          <w:p>
            <w:pPr>
              <w:spacing w:line="360" w:lineRule="auto"/>
              <w:rPr>
                <w:rFonts w:ascii="黑体" w:eastAsia="黑体"/>
                <w:szCs w:val="21"/>
              </w:rPr>
            </w:pPr>
          </w:p>
          <w:p>
            <w:pPr>
              <w:spacing w:line="360" w:lineRule="auto"/>
              <w:rPr>
                <w:rFonts w:ascii="黑体" w:eastAsia="黑体"/>
                <w:szCs w:val="21"/>
              </w:rPr>
            </w:pPr>
          </w:p>
          <w:p>
            <w:pPr>
              <w:spacing w:line="360" w:lineRule="auto"/>
              <w:rPr>
                <w:rFonts w:ascii="黑体" w:eastAsia="黑体"/>
                <w:szCs w:val="21"/>
              </w:rPr>
            </w:pPr>
          </w:p>
        </w:tc>
      </w:tr>
    </w:tbl>
    <w:p>
      <w:pPr>
        <w:rPr>
          <w:rFonts w:ascii="黑体" w:eastAsia="黑体"/>
          <w:szCs w:val="21"/>
        </w:rPr>
      </w:pPr>
    </w:p>
    <w:tbl>
      <w:tblPr>
        <w:tblStyle w:val="6"/>
        <w:tblW w:w="9478" w:type="dxa"/>
        <w:tblInd w:w="-587" w:type="dxa"/>
        <w:tblLayout w:type="fixed"/>
        <w:tblCellMar>
          <w:top w:w="0" w:type="dxa"/>
          <w:left w:w="28" w:type="dxa"/>
          <w:bottom w:w="0" w:type="dxa"/>
          <w:right w:w="28" w:type="dxa"/>
        </w:tblCellMar>
      </w:tblPr>
      <w:tblGrid>
        <w:gridCol w:w="868"/>
        <w:gridCol w:w="578"/>
        <w:gridCol w:w="709"/>
        <w:gridCol w:w="1066"/>
        <w:gridCol w:w="1030"/>
        <w:gridCol w:w="1177"/>
        <w:gridCol w:w="4050"/>
      </w:tblGrid>
      <w:tr>
        <w:tblPrEx>
          <w:tblCellMar>
            <w:top w:w="0" w:type="dxa"/>
            <w:left w:w="28" w:type="dxa"/>
            <w:bottom w:w="0" w:type="dxa"/>
            <w:right w:w="28" w:type="dxa"/>
          </w:tblCellMar>
        </w:tblPrEx>
        <w:trPr>
          <w:cantSplit/>
          <w:trHeight w:val="551" w:hRule="atLeast"/>
        </w:trPr>
        <w:tc>
          <w:tcPr>
            <w:tcW w:w="868" w:type="dxa"/>
            <w:vMerge w:val="restart"/>
            <w:tcBorders>
              <w:top w:val="single" w:color="auto" w:sz="6" w:space="0"/>
              <w:left w:val="single" w:color="auto" w:sz="12" w:space="0"/>
              <w:bottom w:val="single" w:color="auto" w:sz="12" w:space="0"/>
              <w:right w:val="single" w:color="auto" w:sz="12" w:space="0"/>
            </w:tcBorders>
            <w:vAlign w:val="center"/>
          </w:tcPr>
          <w:p>
            <w:pPr>
              <w:jc w:val="center"/>
              <w:rPr>
                <w:rFonts w:ascii="黑体" w:eastAsia="黑体"/>
                <w:szCs w:val="21"/>
              </w:rPr>
            </w:pPr>
            <w:r>
              <w:rPr>
                <w:rFonts w:hint="eastAsia" w:ascii="黑体" w:eastAsia="黑体"/>
                <w:szCs w:val="21"/>
              </w:rPr>
              <w:t>家庭主要成员和主要社会关系</w:t>
            </w:r>
          </w:p>
        </w:tc>
        <w:tc>
          <w:tcPr>
            <w:tcW w:w="578"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szCs w:val="21"/>
              </w:rPr>
            </w:pPr>
            <w:r>
              <w:rPr>
                <w:rFonts w:hint="eastAsia" w:ascii="黑体" w:eastAsia="黑体"/>
                <w:szCs w:val="21"/>
              </w:rPr>
              <w:t>称谓</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szCs w:val="21"/>
              </w:rPr>
            </w:pPr>
            <w:r>
              <w:rPr>
                <w:rFonts w:hint="eastAsia" w:ascii="黑体" w:eastAsia="黑体"/>
                <w:szCs w:val="21"/>
              </w:rPr>
              <w:t>姓名</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szCs w:val="21"/>
              </w:rPr>
            </w:pPr>
            <w:r>
              <w:rPr>
                <w:rFonts w:hint="eastAsia" w:ascii="黑体" w:eastAsia="黑体"/>
                <w:szCs w:val="21"/>
              </w:rPr>
              <w:t>年龄</w:t>
            </w: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szCs w:val="21"/>
              </w:rPr>
            </w:pPr>
            <w:r>
              <w:rPr>
                <w:rFonts w:hint="eastAsia" w:ascii="黑体" w:eastAsia="黑体"/>
                <w:szCs w:val="21"/>
              </w:rPr>
              <w:t>政治面貌</w:t>
            </w:r>
          </w:p>
        </w:tc>
        <w:tc>
          <w:tcPr>
            <w:tcW w:w="1177" w:type="dxa"/>
            <w:tcBorders>
              <w:top w:val="single" w:color="auto" w:sz="6" w:space="0"/>
              <w:left w:val="single" w:color="auto" w:sz="6" w:space="0"/>
              <w:bottom w:val="single" w:color="auto" w:sz="6" w:space="0"/>
              <w:right w:val="single" w:color="auto" w:sz="4" w:space="0"/>
            </w:tcBorders>
            <w:vAlign w:val="center"/>
          </w:tcPr>
          <w:p>
            <w:pPr>
              <w:rPr>
                <w:rFonts w:ascii="黑体" w:eastAsia="黑体"/>
                <w:szCs w:val="21"/>
              </w:rPr>
            </w:pPr>
            <w:r>
              <w:rPr>
                <w:rFonts w:hint="eastAsia" w:ascii="黑体" w:eastAsia="黑体"/>
                <w:szCs w:val="21"/>
              </w:rPr>
              <w:t>联系电话</w:t>
            </w:r>
          </w:p>
        </w:tc>
        <w:tc>
          <w:tcPr>
            <w:tcW w:w="4050" w:type="dxa"/>
            <w:tcBorders>
              <w:top w:val="single" w:color="auto" w:sz="6" w:space="0"/>
              <w:left w:val="single" w:color="auto" w:sz="4" w:space="0"/>
              <w:bottom w:val="single" w:color="auto" w:sz="6" w:space="0"/>
              <w:right w:val="single" w:color="auto" w:sz="12" w:space="0"/>
            </w:tcBorders>
            <w:vAlign w:val="center"/>
          </w:tcPr>
          <w:p>
            <w:pPr>
              <w:jc w:val="center"/>
              <w:rPr>
                <w:rFonts w:ascii="黑体" w:eastAsia="黑体"/>
                <w:szCs w:val="21"/>
              </w:rPr>
            </w:pPr>
            <w:r>
              <w:rPr>
                <w:rFonts w:hint="eastAsia" w:ascii="黑体" w:eastAsia="黑体"/>
                <w:szCs w:val="21"/>
              </w:rPr>
              <w:t>工作单位及职务</w:t>
            </w:r>
          </w:p>
        </w:tc>
      </w:tr>
      <w:tr>
        <w:tblPrEx>
          <w:tblCellMar>
            <w:top w:w="0" w:type="dxa"/>
            <w:left w:w="28" w:type="dxa"/>
            <w:bottom w:w="0" w:type="dxa"/>
            <w:right w:w="28" w:type="dxa"/>
          </w:tblCellMar>
        </w:tblPrEx>
        <w:trPr>
          <w:cantSplit/>
          <w:trHeight w:val="560" w:hRule="atLeast"/>
        </w:trPr>
        <w:tc>
          <w:tcPr>
            <w:tcW w:w="868" w:type="dxa"/>
            <w:vMerge w:val="continue"/>
            <w:tcBorders>
              <w:left w:val="single" w:color="auto" w:sz="12" w:space="0"/>
              <w:bottom w:val="single" w:color="auto" w:sz="12" w:space="0"/>
              <w:right w:val="single" w:color="auto" w:sz="12" w:space="0"/>
            </w:tcBorders>
            <w:vAlign w:val="center"/>
          </w:tcPr>
          <w:p>
            <w:pPr>
              <w:jc w:val="center"/>
              <w:rPr>
                <w:rFonts w:ascii="黑体" w:eastAsia="黑体"/>
                <w:szCs w:val="21"/>
              </w:rPr>
            </w:pPr>
          </w:p>
        </w:tc>
        <w:tc>
          <w:tcPr>
            <w:tcW w:w="578"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177" w:type="dxa"/>
            <w:tcBorders>
              <w:top w:val="single" w:color="auto" w:sz="6" w:space="0"/>
              <w:left w:val="single" w:color="auto" w:sz="6" w:space="0"/>
              <w:bottom w:val="single" w:color="auto" w:sz="6" w:space="0"/>
              <w:right w:val="single" w:color="auto" w:sz="4" w:space="0"/>
            </w:tcBorders>
            <w:vAlign w:val="center"/>
          </w:tcPr>
          <w:p>
            <w:pPr>
              <w:jc w:val="center"/>
              <w:rPr>
                <w:rFonts w:ascii="黑体" w:hAnsi="Arial" w:eastAsia="黑体"/>
                <w:color w:val="000000"/>
                <w:szCs w:val="21"/>
              </w:rPr>
            </w:pPr>
          </w:p>
        </w:tc>
        <w:tc>
          <w:tcPr>
            <w:tcW w:w="4050" w:type="dxa"/>
            <w:tcBorders>
              <w:top w:val="single" w:color="auto" w:sz="6" w:space="0"/>
              <w:left w:val="single" w:color="auto" w:sz="4" w:space="0"/>
              <w:bottom w:val="single" w:color="auto" w:sz="6" w:space="0"/>
              <w:right w:val="single" w:color="auto" w:sz="12" w:space="0"/>
            </w:tcBorders>
            <w:vAlign w:val="center"/>
          </w:tcPr>
          <w:p>
            <w:pPr>
              <w:jc w:val="center"/>
              <w:rPr>
                <w:rFonts w:ascii="黑体" w:hAnsi="Arial" w:eastAsia="黑体"/>
                <w:color w:val="000000"/>
                <w:szCs w:val="21"/>
              </w:rPr>
            </w:pPr>
          </w:p>
        </w:tc>
      </w:tr>
      <w:tr>
        <w:tblPrEx>
          <w:tblCellMar>
            <w:top w:w="0" w:type="dxa"/>
            <w:left w:w="28" w:type="dxa"/>
            <w:bottom w:w="0" w:type="dxa"/>
            <w:right w:w="28" w:type="dxa"/>
          </w:tblCellMar>
        </w:tblPrEx>
        <w:trPr>
          <w:cantSplit/>
          <w:trHeight w:val="556" w:hRule="atLeast"/>
        </w:trPr>
        <w:tc>
          <w:tcPr>
            <w:tcW w:w="868" w:type="dxa"/>
            <w:vMerge w:val="continue"/>
            <w:tcBorders>
              <w:left w:val="single" w:color="auto" w:sz="12" w:space="0"/>
              <w:bottom w:val="single" w:color="auto" w:sz="12" w:space="0"/>
              <w:right w:val="single" w:color="auto" w:sz="12" w:space="0"/>
            </w:tcBorders>
            <w:vAlign w:val="center"/>
          </w:tcPr>
          <w:p>
            <w:pPr>
              <w:jc w:val="center"/>
              <w:rPr>
                <w:rFonts w:ascii="黑体" w:eastAsia="黑体"/>
                <w:szCs w:val="21"/>
              </w:rPr>
            </w:pPr>
          </w:p>
        </w:tc>
        <w:tc>
          <w:tcPr>
            <w:tcW w:w="578"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177" w:type="dxa"/>
            <w:tcBorders>
              <w:top w:val="single" w:color="auto" w:sz="6" w:space="0"/>
              <w:left w:val="single" w:color="auto" w:sz="6" w:space="0"/>
              <w:bottom w:val="single" w:color="auto" w:sz="6" w:space="0"/>
              <w:right w:val="single" w:color="auto" w:sz="4" w:space="0"/>
            </w:tcBorders>
            <w:vAlign w:val="center"/>
          </w:tcPr>
          <w:p>
            <w:pPr>
              <w:jc w:val="center"/>
              <w:rPr>
                <w:rFonts w:ascii="黑体" w:hAnsi="Arial" w:eastAsia="黑体"/>
                <w:color w:val="000000"/>
                <w:szCs w:val="21"/>
              </w:rPr>
            </w:pPr>
          </w:p>
        </w:tc>
        <w:tc>
          <w:tcPr>
            <w:tcW w:w="4050" w:type="dxa"/>
            <w:tcBorders>
              <w:top w:val="single" w:color="auto" w:sz="6" w:space="0"/>
              <w:left w:val="single" w:color="auto" w:sz="4" w:space="0"/>
              <w:bottom w:val="single" w:color="auto" w:sz="6" w:space="0"/>
              <w:right w:val="single" w:color="auto" w:sz="12" w:space="0"/>
            </w:tcBorders>
            <w:vAlign w:val="center"/>
          </w:tcPr>
          <w:p>
            <w:pPr>
              <w:jc w:val="center"/>
              <w:rPr>
                <w:rFonts w:ascii="黑体" w:hAnsi="Arial" w:eastAsia="黑体"/>
                <w:color w:val="000000"/>
                <w:szCs w:val="21"/>
              </w:rPr>
            </w:pPr>
          </w:p>
        </w:tc>
      </w:tr>
      <w:tr>
        <w:tblPrEx>
          <w:tblCellMar>
            <w:top w:w="0" w:type="dxa"/>
            <w:left w:w="28" w:type="dxa"/>
            <w:bottom w:w="0" w:type="dxa"/>
            <w:right w:w="28" w:type="dxa"/>
          </w:tblCellMar>
        </w:tblPrEx>
        <w:trPr>
          <w:cantSplit/>
          <w:trHeight w:val="552" w:hRule="atLeast"/>
        </w:trPr>
        <w:tc>
          <w:tcPr>
            <w:tcW w:w="868" w:type="dxa"/>
            <w:vMerge w:val="continue"/>
            <w:tcBorders>
              <w:left w:val="single" w:color="auto" w:sz="12" w:space="0"/>
              <w:bottom w:val="single" w:color="auto" w:sz="12" w:space="0"/>
              <w:right w:val="single" w:color="auto" w:sz="12" w:space="0"/>
            </w:tcBorders>
            <w:vAlign w:val="center"/>
          </w:tcPr>
          <w:p>
            <w:pPr>
              <w:jc w:val="center"/>
              <w:rPr>
                <w:rFonts w:ascii="黑体" w:eastAsia="黑体"/>
                <w:szCs w:val="21"/>
              </w:rPr>
            </w:pPr>
          </w:p>
        </w:tc>
        <w:tc>
          <w:tcPr>
            <w:tcW w:w="578"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177" w:type="dxa"/>
            <w:tcBorders>
              <w:top w:val="single" w:color="auto" w:sz="6" w:space="0"/>
              <w:left w:val="single" w:color="auto" w:sz="6" w:space="0"/>
              <w:bottom w:val="single" w:color="auto" w:sz="6" w:space="0"/>
              <w:right w:val="single" w:color="auto" w:sz="4" w:space="0"/>
            </w:tcBorders>
            <w:vAlign w:val="center"/>
          </w:tcPr>
          <w:p>
            <w:pPr>
              <w:jc w:val="center"/>
              <w:rPr>
                <w:rFonts w:ascii="黑体" w:hAnsi="Arial" w:eastAsia="黑体"/>
                <w:color w:val="000000"/>
                <w:szCs w:val="21"/>
              </w:rPr>
            </w:pPr>
          </w:p>
        </w:tc>
        <w:tc>
          <w:tcPr>
            <w:tcW w:w="4050" w:type="dxa"/>
            <w:tcBorders>
              <w:top w:val="single" w:color="auto" w:sz="6" w:space="0"/>
              <w:left w:val="single" w:color="auto" w:sz="4" w:space="0"/>
              <w:bottom w:val="single" w:color="auto" w:sz="6" w:space="0"/>
              <w:right w:val="single" w:color="auto" w:sz="12" w:space="0"/>
            </w:tcBorders>
            <w:vAlign w:val="center"/>
          </w:tcPr>
          <w:p>
            <w:pPr>
              <w:jc w:val="center"/>
              <w:rPr>
                <w:rFonts w:ascii="黑体" w:hAnsi="Arial" w:eastAsia="黑体"/>
                <w:color w:val="000000"/>
                <w:szCs w:val="21"/>
              </w:rPr>
            </w:pPr>
          </w:p>
        </w:tc>
      </w:tr>
      <w:tr>
        <w:tblPrEx>
          <w:tblCellMar>
            <w:top w:w="0" w:type="dxa"/>
            <w:left w:w="28" w:type="dxa"/>
            <w:bottom w:w="0" w:type="dxa"/>
            <w:right w:w="28" w:type="dxa"/>
          </w:tblCellMar>
        </w:tblPrEx>
        <w:trPr>
          <w:cantSplit/>
          <w:trHeight w:val="548" w:hRule="atLeast"/>
        </w:trPr>
        <w:tc>
          <w:tcPr>
            <w:tcW w:w="868" w:type="dxa"/>
            <w:vMerge w:val="continue"/>
            <w:tcBorders>
              <w:left w:val="single" w:color="auto" w:sz="12" w:space="0"/>
              <w:bottom w:val="single" w:color="auto" w:sz="12" w:space="0"/>
              <w:right w:val="single" w:color="auto" w:sz="12" w:space="0"/>
            </w:tcBorders>
            <w:vAlign w:val="center"/>
          </w:tcPr>
          <w:p>
            <w:pPr>
              <w:jc w:val="center"/>
              <w:rPr>
                <w:rFonts w:ascii="黑体" w:eastAsia="黑体"/>
                <w:szCs w:val="21"/>
              </w:rPr>
            </w:pPr>
          </w:p>
        </w:tc>
        <w:tc>
          <w:tcPr>
            <w:tcW w:w="578"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177" w:type="dxa"/>
            <w:tcBorders>
              <w:top w:val="single" w:color="auto" w:sz="6" w:space="0"/>
              <w:left w:val="single" w:color="auto" w:sz="6" w:space="0"/>
              <w:bottom w:val="single" w:color="auto" w:sz="6" w:space="0"/>
              <w:right w:val="single" w:color="auto" w:sz="4" w:space="0"/>
            </w:tcBorders>
            <w:vAlign w:val="center"/>
          </w:tcPr>
          <w:p>
            <w:pPr>
              <w:jc w:val="center"/>
              <w:rPr>
                <w:rFonts w:ascii="黑体" w:hAnsi="Arial" w:eastAsia="黑体"/>
                <w:color w:val="000000"/>
                <w:szCs w:val="21"/>
              </w:rPr>
            </w:pPr>
          </w:p>
        </w:tc>
        <w:tc>
          <w:tcPr>
            <w:tcW w:w="4050" w:type="dxa"/>
            <w:tcBorders>
              <w:top w:val="single" w:color="auto" w:sz="6" w:space="0"/>
              <w:left w:val="single" w:color="auto" w:sz="4" w:space="0"/>
              <w:bottom w:val="single" w:color="auto" w:sz="6" w:space="0"/>
              <w:right w:val="single" w:color="auto" w:sz="12" w:space="0"/>
            </w:tcBorders>
            <w:vAlign w:val="center"/>
          </w:tcPr>
          <w:p>
            <w:pPr>
              <w:jc w:val="center"/>
              <w:rPr>
                <w:rFonts w:ascii="黑体" w:hAnsi="Arial" w:eastAsia="黑体"/>
                <w:color w:val="000000"/>
                <w:szCs w:val="21"/>
              </w:rPr>
            </w:pPr>
          </w:p>
        </w:tc>
      </w:tr>
      <w:tr>
        <w:tblPrEx>
          <w:tblCellMar>
            <w:top w:w="0" w:type="dxa"/>
            <w:left w:w="28" w:type="dxa"/>
            <w:bottom w:w="0" w:type="dxa"/>
            <w:right w:w="28" w:type="dxa"/>
          </w:tblCellMar>
        </w:tblPrEx>
        <w:trPr>
          <w:cantSplit/>
          <w:trHeight w:val="548" w:hRule="atLeast"/>
        </w:trPr>
        <w:tc>
          <w:tcPr>
            <w:tcW w:w="868" w:type="dxa"/>
            <w:vMerge w:val="continue"/>
            <w:tcBorders>
              <w:left w:val="single" w:color="auto" w:sz="12" w:space="0"/>
              <w:bottom w:val="single" w:color="auto" w:sz="12" w:space="0"/>
              <w:right w:val="single" w:color="auto" w:sz="12" w:space="0"/>
            </w:tcBorders>
            <w:vAlign w:val="center"/>
          </w:tcPr>
          <w:p>
            <w:pPr>
              <w:jc w:val="center"/>
              <w:rPr>
                <w:rFonts w:ascii="黑体" w:eastAsia="黑体"/>
                <w:szCs w:val="21"/>
              </w:rPr>
            </w:pPr>
          </w:p>
        </w:tc>
        <w:tc>
          <w:tcPr>
            <w:tcW w:w="578"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ascii="黑体" w:hAnsi="Arial" w:eastAsia="黑体"/>
                <w:color w:val="000000"/>
                <w:szCs w:val="21"/>
              </w:rPr>
            </w:pPr>
          </w:p>
        </w:tc>
        <w:tc>
          <w:tcPr>
            <w:tcW w:w="1177" w:type="dxa"/>
            <w:tcBorders>
              <w:top w:val="single" w:color="auto" w:sz="6" w:space="0"/>
              <w:left w:val="single" w:color="auto" w:sz="6" w:space="0"/>
              <w:bottom w:val="single" w:color="auto" w:sz="6" w:space="0"/>
              <w:right w:val="single" w:color="auto" w:sz="4" w:space="0"/>
            </w:tcBorders>
            <w:vAlign w:val="center"/>
          </w:tcPr>
          <w:p>
            <w:pPr>
              <w:jc w:val="center"/>
              <w:rPr>
                <w:rFonts w:ascii="黑体" w:hAnsi="Arial" w:eastAsia="黑体"/>
                <w:color w:val="000000"/>
                <w:szCs w:val="21"/>
              </w:rPr>
            </w:pPr>
          </w:p>
        </w:tc>
        <w:tc>
          <w:tcPr>
            <w:tcW w:w="4050" w:type="dxa"/>
            <w:tcBorders>
              <w:top w:val="single" w:color="auto" w:sz="6" w:space="0"/>
              <w:left w:val="single" w:color="auto" w:sz="4" w:space="0"/>
              <w:bottom w:val="single" w:color="auto" w:sz="6" w:space="0"/>
              <w:right w:val="single" w:color="auto" w:sz="12" w:space="0"/>
            </w:tcBorders>
            <w:vAlign w:val="center"/>
          </w:tcPr>
          <w:p>
            <w:pPr>
              <w:jc w:val="center"/>
              <w:rPr>
                <w:rFonts w:ascii="黑体" w:hAnsi="Arial" w:eastAsia="黑体"/>
                <w:color w:val="000000"/>
                <w:szCs w:val="21"/>
              </w:rPr>
            </w:pPr>
          </w:p>
        </w:tc>
      </w:tr>
      <w:tr>
        <w:tblPrEx>
          <w:tblCellMar>
            <w:top w:w="0" w:type="dxa"/>
            <w:left w:w="28" w:type="dxa"/>
            <w:bottom w:w="0" w:type="dxa"/>
            <w:right w:w="28" w:type="dxa"/>
          </w:tblCellMar>
        </w:tblPrEx>
        <w:trPr>
          <w:cantSplit/>
          <w:trHeight w:val="530" w:hRule="atLeast"/>
        </w:trPr>
        <w:tc>
          <w:tcPr>
            <w:tcW w:w="868" w:type="dxa"/>
            <w:vMerge w:val="continue"/>
            <w:tcBorders>
              <w:left w:val="single" w:color="auto" w:sz="12" w:space="0"/>
              <w:bottom w:val="single" w:color="auto" w:sz="12" w:space="0"/>
              <w:right w:val="single" w:color="auto" w:sz="12" w:space="0"/>
            </w:tcBorders>
            <w:vAlign w:val="center"/>
          </w:tcPr>
          <w:p>
            <w:pPr>
              <w:jc w:val="center"/>
              <w:rPr>
                <w:rFonts w:ascii="黑体" w:eastAsia="黑体"/>
                <w:szCs w:val="21"/>
              </w:rPr>
            </w:pPr>
          </w:p>
        </w:tc>
        <w:tc>
          <w:tcPr>
            <w:tcW w:w="578"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szCs w:val="21"/>
              </w:rPr>
            </w:pP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szCs w:val="21"/>
              </w:rPr>
            </w:pPr>
          </w:p>
        </w:tc>
        <w:tc>
          <w:tcPr>
            <w:tcW w:w="1177" w:type="dxa"/>
            <w:tcBorders>
              <w:top w:val="single" w:color="auto" w:sz="6" w:space="0"/>
              <w:left w:val="single" w:color="auto" w:sz="6" w:space="0"/>
              <w:bottom w:val="single" w:color="auto" w:sz="6" w:space="0"/>
              <w:right w:val="single" w:color="auto" w:sz="4" w:space="0"/>
            </w:tcBorders>
            <w:vAlign w:val="center"/>
          </w:tcPr>
          <w:p>
            <w:pPr>
              <w:jc w:val="left"/>
              <w:rPr>
                <w:rFonts w:ascii="黑体" w:eastAsia="黑体"/>
                <w:szCs w:val="21"/>
              </w:rPr>
            </w:pPr>
          </w:p>
        </w:tc>
        <w:tc>
          <w:tcPr>
            <w:tcW w:w="4050" w:type="dxa"/>
            <w:tcBorders>
              <w:top w:val="single" w:color="auto" w:sz="6" w:space="0"/>
              <w:left w:val="single" w:color="auto" w:sz="4" w:space="0"/>
              <w:bottom w:val="single" w:color="auto" w:sz="6" w:space="0"/>
              <w:right w:val="single" w:color="auto" w:sz="12" w:space="0"/>
            </w:tcBorders>
            <w:vAlign w:val="center"/>
          </w:tcPr>
          <w:p>
            <w:pPr>
              <w:jc w:val="left"/>
              <w:rPr>
                <w:rFonts w:ascii="黑体" w:eastAsia="黑体"/>
                <w:szCs w:val="21"/>
              </w:rPr>
            </w:pPr>
          </w:p>
        </w:tc>
      </w:tr>
      <w:tr>
        <w:tblPrEx>
          <w:tblCellMar>
            <w:top w:w="0" w:type="dxa"/>
            <w:left w:w="28" w:type="dxa"/>
            <w:bottom w:w="0" w:type="dxa"/>
            <w:right w:w="28" w:type="dxa"/>
          </w:tblCellMar>
        </w:tblPrEx>
        <w:trPr>
          <w:cantSplit/>
          <w:trHeight w:val="3787" w:hRule="atLeast"/>
        </w:trPr>
        <w:tc>
          <w:tcPr>
            <w:tcW w:w="868" w:type="dxa"/>
            <w:tcBorders>
              <w:left w:val="single" w:color="auto" w:sz="12" w:space="0"/>
              <w:bottom w:val="single" w:color="auto" w:sz="12" w:space="0"/>
              <w:right w:val="single" w:color="auto" w:sz="12" w:space="0"/>
            </w:tcBorders>
            <w:vAlign w:val="center"/>
          </w:tcPr>
          <w:p>
            <w:pPr>
              <w:spacing w:line="560" w:lineRule="atLeast"/>
              <w:jc w:val="center"/>
              <w:rPr>
                <w:rFonts w:ascii="黑体" w:eastAsia="黑体"/>
                <w:b/>
                <w:szCs w:val="21"/>
              </w:rPr>
            </w:pPr>
            <w:r>
              <w:rPr>
                <w:rFonts w:hint="eastAsia" w:ascii="黑体" w:eastAsia="黑体"/>
                <w:b/>
                <w:szCs w:val="21"/>
              </w:rPr>
              <w:t>本</w:t>
            </w:r>
          </w:p>
          <w:p>
            <w:pPr>
              <w:spacing w:line="560" w:lineRule="atLeast"/>
              <w:jc w:val="center"/>
              <w:rPr>
                <w:rFonts w:ascii="黑体" w:eastAsia="黑体"/>
                <w:b/>
                <w:szCs w:val="21"/>
              </w:rPr>
            </w:pPr>
            <w:r>
              <w:rPr>
                <w:rFonts w:hint="eastAsia" w:ascii="黑体" w:eastAsia="黑体"/>
                <w:b/>
                <w:szCs w:val="21"/>
              </w:rPr>
              <w:t>人</w:t>
            </w:r>
          </w:p>
          <w:p>
            <w:pPr>
              <w:spacing w:line="560" w:lineRule="atLeast"/>
              <w:jc w:val="center"/>
              <w:rPr>
                <w:rFonts w:ascii="黑体" w:eastAsia="黑体"/>
                <w:b/>
                <w:szCs w:val="21"/>
              </w:rPr>
            </w:pPr>
            <w:r>
              <w:rPr>
                <w:rFonts w:hint="eastAsia" w:ascii="黑体" w:eastAsia="黑体"/>
                <w:b/>
                <w:szCs w:val="21"/>
              </w:rPr>
              <w:t>承</w:t>
            </w:r>
          </w:p>
          <w:p>
            <w:pPr>
              <w:spacing w:line="560" w:lineRule="atLeast"/>
              <w:jc w:val="center"/>
              <w:rPr>
                <w:rFonts w:ascii="黑体" w:eastAsia="黑体"/>
                <w:b/>
                <w:bCs/>
                <w:szCs w:val="21"/>
              </w:rPr>
            </w:pPr>
            <w:r>
              <w:rPr>
                <w:rFonts w:hint="eastAsia" w:ascii="黑体" w:eastAsia="黑体"/>
                <w:b/>
                <w:szCs w:val="21"/>
              </w:rPr>
              <w:t>诺</w:t>
            </w:r>
          </w:p>
        </w:tc>
        <w:tc>
          <w:tcPr>
            <w:tcW w:w="8610" w:type="dxa"/>
            <w:gridSpan w:val="6"/>
            <w:tcBorders>
              <w:left w:val="single" w:color="auto" w:sz="12" w:space="0"/>
              <w:bottom w:val="single" w:color="auto" w:sz="12" w:space="0"/>
              <w:right w:val="single" w:color="auto" w:sz="12" w:space="0"/>
            </w:tcBorders>
            <w:vAlign w:val="center"/>
          </w:tcPr>
          <w:p>
            <w:pPr>
              <w:spacing w:line="560" w:lineRule="exact"/>
              <w:rPr>
                <w:rFonts w:ascii="黑体" w:eastAsia="黑体"/>
                <w:bCs/>
                <w:szCs w:val="21"/>
              </w:rPr>
            </w:pPr>
            <w:r>
              <w:rPr>
                <w:rFonts w:hint="eastAsia" w:ascii="黑体" w:eastAsia="黑体"/>
                <w:bCs/>
                <w:szCs w:val="21"/>
              </w:rPr>
              <w:t>（请以“∨”表示确认，以“×”表示否认）</w:t>
            </w:r>
          </w:p>
          <w:p>
            <w:pPr>
              <w:spacing w:line="560" w:lineRule="exact"/>
              <w:rPr>
                <w:rFonts w:ascii="黑体" w:eastAsia="黑体"/>
                <w:b/>
                <w:bCs/>
                <w:szCs w:val="21"/>
              </w:rPr>
            </w:pPr>
            <w:r>
              <w:rPr>
                <w:rFonts w:hint="eastAsia" w:ascii="黑体" w:eastAsia="黑体"/>
                <w:b/>
                <w:szCs w:val="21"/>
              </w:rPr>
              <w:t>1.本人未受过任何处分，无违法、违纪或其他不良记录；</w:t>
            </w:r>
            <w:r>
              <w:rPr>
                <w:rFonts w:hint="eastAsia" w:ascii="黑体" w:eastAsia="黑体"/>
                <w:b/>
                <w:bCs/>
                <w:szCs w:val="21"/>
              </w:rPr>
              <w:t>□</w:t>
            </w:r>
          </w:p>
          <w:p>
            <w:pPr>
              <w:spacing w:line="560" w:lineRule="exact"/>
              <w:rPr>
                <w:rFonts w:ascii="黑体" w:eastAsia="黑体"/>
                <w:b/>
                <w:bCs/>
                <w:szCs w:val="21"/>
              </w:rPr>
            </w:pPr>
            <w:r>
              <w:rPr>
                <w:rFonts w:hint="eastAsia" w:ascii="黑体" w:eastAsia="黑体"/>
                <w:b/>
                <w:bCs/>
                <w:szCs w:val="21"/>
              </w:rPr>
              <w:t>2.有无与其他单位签定毕业生就业协议□ ，是否已解除与原单位签定的就业协议□；</w:t>
            </w:r>
          </w:p>
          <w:p>
            <w:pPr>
              <w:spacing w:line="560" w:lineRule="exact"/>
              <w:rPr>
                <w:rFonts w:ascii="黑体" w:eastAsia="黑体"/>
                <w:b/>
                <w:bCs/>
                <w:szCs w:val="21"/>
              </w:rPr>
            </w:pPr>
            <w:r>
              <w:rPr>
                <w:rFonts w:hint="eastAsia" w:ascii="黑体" w:eastAsia="黑体"/>
                <w:b/>
                <w:bCs/>
                <w:szCs w:val="21"/>
              </w:rPr>
              <w:t>3.有无与原工作单位签定劳动合同□ ，是否已解除与原单位签定的劳动合同□；</w:t>
            </w:r>
          </w:p>
          <w:p>
            <w:pPr>
              <w:spacing w:line="560" w:lineRule="exact"/>
              <w:rPr>
                <w:rFonts w:ascii="黑体" w:eastAsia="黑体"/>
                <w:b/>
                <w:bCs/>
                <w:szCs w:val="21"/>
              </w:rPr>
            </w:pPr>
            <w:r>
              <w:rPr>
                <w:rFonts w:hint="eastAsia" w:ascii="黑体" w:eastAsia="黑体"/>
                <w:b/>
                <w:szCs w:val="21"/>
              </w:rPr>
              <w:t>4.本人填写及提供的全部材料内容完整、属实，并自愿接受背景调查，如与事实不符，本人将被取消录取资格并承担全部责任。</w:t>
            </w:r>
            <w:r>
              <w:rPr>
                <w:rFonts w:hint="eastAsia" w:ascii="黑体" w:eastAsia="黑体"/>
                <w:b/>
                <w:bCs/>
                <w:szCs w:val="21"/>
              </w:rPr>
              <w:t>□</w:t>
            </w:r>
          </w:p>
          <w:p>
            <w:pPr>
              <w:spacing w:line="560" w:lineRule="exact"/>
              <w:rPr>
                <w:rFonts w:ascii="黑体" w:eastAsia="黑体"/>
                <w:b/>
                <w:szCs w:val="21"/>
              </w:rPr>
            </w:pPr>
          </w:p>
          <w:p>
            <w:pPr>
              <w:spacing w:line="360" w:lineRule="atLeast"/>
              <w:ind w:left="210"/>
              <w:rPr>
                <w:rFonts w:ascii="黑体" w:eastAsia="黑体"/>
                <w:b/>
                <w:szCs w:val="21"/>
              </w:rPr>
            </w:pPr>
            <w:r>
              <w:rPr>
                <w:rFonts w:hint="eastAsia" w:ascii="黑体" w:eastAsia="黑体"/>
                <w:b/>
                <w:szCs w:val="21"/>
              </w:rPr>
              <w:t xml:space="preserve">                                承诺人签字：</w:t>
            </w:r>
          </w:p>
          <w:p>
            <w:pPr>
              <w:spacing w:line="360" w:lineRule="atLeast"/>
              <w:ind w:left="210"/>
              <w:rPr>
                <w:rFonts w:ascii="黑体" w:eastAsia="黑体"/>
                <w:b/>
                <w:bCs/>
                <w:szCs w:val="21"/>
              </w:rPr>
            </w:pPr>
          </w:p>
        </w:tc>
      </w:tr>
      <w:tr>
        <w:tblPrEx>
          <w:tblCellMar>
            <w:top w:w="0" w:type="dxa"/>
            <w:left w:w="28" w:type="dxa"/>
            <w:bottom w:w="0" w:type="dxa"/>
            <w:right w:w="28" w:type="dxa"/>
          </w:tblCellMar>
        </w:tblPrEx>
        <w:trPr>
          <w:trHeight w:val="3683" w:hRule="atLeast"/>
        </w:trPr>
        <w:tc>
          <w:tcPr>
            <w:tcW w:w="868" w:type="dxa"/>
            <w:tcBorders>
              <w:top w:val="single" w:color="auto" w:sz="6" w:space="0"/>
              <w:left w:val="single" w:color="auto" w:sz="12" w:space="0"/>
              <w:bottom w:val="single" w:color="auto" w:sz="6" w:space="0"/>
              <w:right w:val="single" w:color="auto" w:sz="12" w:space="0"/>
            </w:tcBorders>
            <w:vAlign w:val="center"/>
          </w:tcPr>
          <w:p>
            <w:pPr>
              <w:spacing w:line="400" w:lineRule="atLeast"/>
              <w:jc w:val="center"/>
              <w:rPr>
                <w:rFonts w:ascii="黑体" w:eastAsia="黑体"/>
                <w:b/>
                <w:szCs w:val="21"/>
              </w:rPr>
            </w:pPr>
            <w:r>
              <w:rPr>
                <w:rFonts w:hint="eastAsia" w:ascii="黑体" w:eastAsia="黑体"/>
                <w:b/>
                <w:szCs w:val="21"/>
              </w:rPr>
              <w:t>招</w:t>
            </w:r>
          </w:p>
          <w:p>
            <w:pPr>
              <w:spacing w:line="400" w:lineRule="atLeast"/>
              <w:jc w:val="center"/>
              <w:rPr>
                <w:rFonts w:ascii="黑体" w:eastAsia="黑体"/>
                <w:b/>
                <w:szCs w:val="21"/>
              </w:rPr>
            </w:pPr>
            <w:r>
              <w:rPr>
                <w:rFonts w:hint="eastAsia" w:ascii="黑体" w:eastAsia="黑体"/>
                <w:b/>
                <w:szCs w:val="21"/>
              </w:rPr>
              <w:t>聘</w:t>
            </w:r>
          </w:p>
          <w:p>
            <w:pPr>
              <w:spacing w:line="400" w:lineRule="atLeast"/>
              <w:jc w:val="center"/>
              <w:rPr>
                <w:rFonts w:ascii="黑体" w:eastAsia="黑体"/>
                <w:b/>
                <w:szCs w:val="21"/>
              </w:rPr>
            </w:pPr>
            <w:r>
              <w:rPr>
                <w:rFonts w:hint="eastAsia" w:ascii="黑体" w:eastAsia="黑体"/>
                <w:b/>
                <w:szCs w:val="21"/>
              </w:rPr>
              <w:t>小</w:t>
            </w:r>
          </w:p>
          <w:p>
            <w:pPr>
              <w:spacing w:line="400" w:lineRule="atLeast"/>
              <w:jc w:val="center"/>
              <w:rPr>
                <w:rFonts w:ascii="黑体" w:eastAsia="黑体"/>
                <w:b/>
                <w:szCs w:val="21"/>
              </w:rPr>
            </w:pPr>
            <w:r>
              <w:rPr>
                <w:rFonts w:hint="eastAsia" w:ascii="黑体" w:eastAsia="黑体"/>
                <w:b/>
                <w:szCs w:val="21"/>
              </w:rPr>
              <w:t>组</w:t>
            </w:r>
          </w:p>
          <w:p>
            <w:pPr>
              <w:spacing w:line="400" w:lineRule="atLeast"/>
              <w:jc w:val="center"/>
              <w:rPr>
                <w:rFonts w:ascii="黑体" w:eastAsia="黑体"/>
                <w:b/>
                <w:szCs w:val="21"/>
              </w:rPr>
            </w:pPr>
            <w:r>
              <w:rPr>
                <w:rFonts w:hint="eastAsia" w:ascii="黑体" w:eastAsia="黑体"/>
                <w:b/>
                <w:szCs w:val="21"/>
              </w:rPr>
              <w:t>意</w:t>
            </w:r>
          </w:p>
          <w:p>
            <w:pPr>
              <w:spacing w:line="400" w:lineRule="atLeast"/>
              <w:jc w:val="center"/>
              <w:rPr>
                <w:rFonts w:ascii="黑体" w:eastAsia="黑体"/>
                <w:b/>
                <w:szCs w:val="21"/>
              </w:rPr>
            </w:pPr>
            <w:r>
              <w:rPr>
                <w:rFonts w:hint="eastAsia" w:ascii="黑体" w:eastAsia="黑体"/>
                <w:b/>
                <w:szCs w:val="21"/>
              </w:rPr>
              <w:t>见</w:t>
            </w:r>
          </w:p>
        </w:tc>
        <w:tc>
          <w:tcPr>
            <w:tcW w:w="8610" w:type="dxa"/>
            <w:gridSpan w:val="6"/>
            <w:tcBorders>
              <w:top w:val="single" w:color="auto" w:sz="6" w:space="0"/>
              <w:left w:val="single" w:color="auto" w:sz="12" w:space="0"/>
              <w:bottom w:val="single" w:color="auto" w:sz="6" w:space="0"/>
              <w:right w:val="single" w:color="auto" w:sz="12" w:space="0"/>
            </w:tcBorders>
          </w:tcPr>
          <w:p>
            <w:pPr>
              <w:spacing w:line="400" w:lineRule="atLeast"/>
              <w:rPr>
                <w:rFonts w:ascii="黑体" w:eastAsia="黑体"/>
                <w:b/>
                <w:szCs w:val="21"/>
              </w:rPr>
            </w:pPr>
          </w:p>
          <w:p>
            <w:pPr>
              <w:spacing w:line="400" w:lineRule="atLeast"/>
              <w:rPr>
                <w:rFonts w:ascii="黑体" w:eastAsia="黑体"/>
                <w:b/>
                <w:szCs w:val="21"/>
              </w:rPr>
            </w:pPr>
            <w:r>
              <w:rPr>
                <w:rFonts w:hint="eastAsia" w:ascii="黑体" w:eastAsia="黑体"/>
                <w:b/>
                <w:szCs w:val="21"/>
              </w:rPr>
              <w:t xml:space="preserve">  建议同意 □  /不同意 □  </w:t>
            </w:r>
            <w:r>
              <w:rPr>
                <w:rFonts w:ascii="黑体" w:eastAsia="黑体"/>
                <w:b/>
                <w:szCs w:val="21"/>
              </w:rPr>
              <w:t>进入下一步招聘程序</w:t>
            </w:r>
            <w:r>
              <w:rPr>
                <w:rFonts w:hint="eastAsia" w:ascii="黑体" w:eastAsia="黑体"/>
                <w:b/>
                <w:szCs w:val="21"/>
              </w:rPr>
              <w:t xml:space="preserve">。                         </w:t>
            </w:r>
          </w:p>
          <w:p>
            <w:pPr>
              <w:spacing w:line="400" w:lineRule="atLeast"/>
              <w:rPr>
                <w:rFonts w:ascii="黑体" w:eastAsia="黑体"/>
                <w:b/>
                <w:szCs w:val="21"/>
              </w:rPr>
            </w:pPr>
          </w:p>
          <w:p>
            <w:pPr>
              <w:spacing w:line="400" w:lineRule="atLeast"/>
              <w:rPr>
                <w:rFonts w:ascii="黑体" w:eastAsia="黑体"/>
                <w:b/>
                <w:szCs w:val="21"/>
              </w:rPr>
            </w:pPr>
          </w:p>
          <w:p>
            <w:pPr>
              <w:spacing w:line="400" w:lineRule="atLeast"/>
              <w:rPr>
                <w:rFonts w:ascii="黑体" w:eastAsia="黑体"/>
                <w:b/>
                <w:szCs w:val="21"/>
              </w:rPr>
            </w:pPr>
            <w:r>
              <w:rPr>
                <w:rFonts w:hint="eastAsia" w:ascii="黑体" w:eastAsia="黑体"/>
                <w:b/>
                <w:szCs w:val="21"/>
              </w:rPr>
              <w:t xml:space="preserve">      招聘小组成员签字：</w:t>
            </w:r>
          </w:p>
          <w:p>
            <w:pPr>
              <w:spacing w:line="400" w:lineRule="atLeast"/>
              <w:rPr>
                <w:rFonts w:ascii="黑体" w:eastAsia="黑体"/>
                <w:b/>
                <w:szCs w:val="21"/>
              </w:rPr>
            </w:pPr>
          </w:p>
          <w:p>
            <w:pPr>
              <w:spacing w:line="400" w:lineRule="atLeast"/>
              <w:rPr>
                <w:rFonts w:ascii="黑体" w:eastAsia="黑体"/>
                <w:b/>
                <w:szCs w:val="21"/>
              </w:rPr>
            </w:pPr>
          </w:p>
          <w:p>
            <w:pPr>
              <w:spacing w:line="400" w:lineRule="atLeast"/>
              <w:rPr>
                <w:rFonts w:ascii="黑体" w:eastAsia="黑体"/>
                <w:b/>
                <w:szCs w:val="21"/>
              </w:rPr>
            </w:pPr>
          </w:p>
          <w:p>
            <w:pPr>
              <w:spacing w:line="400" w:lineRule="atLeast"/>
              <w:rPr>
                <w:rFonts w:ascii="黑体" w:eastAsia="黑体"/>
                <w:b/>
                <w:szCs w:val="21"/>
              </w:rPr>
            </w:pPr>
          </w:p>
          <w:p>
            <w:pPr>
              <w:spacing w:line="400" w:lineRule="atLeast"/>
              <w:rPr>
                <w:rFonts w:ascii="黑体" w:eastAsia="黑体"/>
                <w:b/>
                <w:szCs w:val="21"/>
              </w:rPr>
            </w:pPr>
            <w:r>
              <w:rPr>
                <w:rFonts w:hint="eastAsia" w:ascii="黑体" w:eastAsia="黑体"/>
                <w:b/>
                <w:szCs w:val="21"/>
              </w:rPr>
              <w:t xml:space="preserve">                                            年    月     日   </w:t>
            </w:r>
          </w:p>
        </w:tc>
      </w:tr>
    </w:tbl>
    <w:p>
      <w:pPr>
        <w:tabs>
          <w:tab w:val="left" w:pos="1215"/>
        </w:tabs>
        <w:jc w:val="left"/>
        <w:rPr>
          <w:sz w:val="28"/>
          <w:szCs w:val="28"/>
        </w:rPr>
      </w:pPr>
      <w:r>
        <w:rPr>
          <w:sz w:val="30"/>
          <w:szCs w:val="30"/>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F7"/>
    <w:rsid w:val="000A3040"/>
    <w:rsid w:val="000F309B"/>
    <w:rsid w:val="00144C42"/>
    <w:rsid w:val="001842B7"/>
    <w:rsid w:val="001F7B9F"/>
    <w:rsid w:val="00233BCE"/>
    <w:rsid w:val="002558D1"/>
    <w:rsid w:val="0027194A"/>
    <w:rsid w:val="002D0418"/>
    <w:rsid w:val="002D381C"/>
    <w:rsid w:val="003006C2"/>
    <w:rsid w:val="003343E7"/>
    <w:rsid w:val="00361D16"/>
    <w:rsid w:val="0037330E"/>
    <w:rsid w:val="003B6884"/>
    <w:rsid w:val="003F72E2"/>
    <w:rsid w:val="004646F7"/>
    <w:rsid w:val="005068A6"/>
    <w:rsid w:val="00580E67"/>
    <w:rsid w:val="005C16C7"/>
    <w:rsid w:val="005E02C4"/>
    <w:rsid w:val="005E5017"/>
    <w:rsid w:val="005F074A"/>
    <w:rsid w:val="00602C34"/>
    <w:rsid w:val="00615FF9"/>
    <w:rsid w:val="006A09D3"/>
    <w:rsid w:val="006B11F7"/>
    <w:rsid w:val="007002E4"/>
    <w:rsid w:val="0070089F"/>
    <w:rsid w:val="00854C72"/>
    <w:rsid w:val="008E40C7"/>
    <w:rsid w:val="0092481A"/>
    <w:rsid w:val="00976463"/>
    <w:rsid w:val="00A431A1"/>
    <w:rsid w:val="00A661A4"/>
    <w:rsid w:val="00A67D90"/>
    <w:rsid w:val="00AA40E0"/>
    <w:rsid w:val="00BF3DB6"/>
    <w:rsid w:val="00C32CE7"/>
    <w:rsid w:val="00CB2BA1"/>
    <w:rsid w:val="00D13613"/>
    <w:rsid w:val="00D62506"/>
    <w:rsid w:val="00D672E4"/>
    <w:rsid w:val="00D74D6B"/>
    <w:rsid w:val="00DB132B"/>
    <w:rsid w:val="00DE00D1"/>
    <w:rsid w:val="00DE225F"/>
    <w:rsid w:val="00DF6F18"/>
    <w:rsid w:val="00E439DF"/>
    <w:rsid w:val="00E650AA"/>
    <w:rsid w:val="00E86C32"/>
    <w:rsid w:val="00EA7AA7"/>
    <w:rsid w:val="00EC43A4"/>
    <w:rsid w:val="00F004E8"/>
    <w:rsid w:val="00F20EBF"/>
    <w:rsid w:val="00F51746"/>
    <w:rsid w:val="00F83F73"/>
    <w:rsid w:val="00FB1400"/>
    <w:rsid w:val="00FC4525"/>
    <w:rsid w:val="00FC525B"/>
    <w:rsid w:val="00FD1818"/>
    <w:rsid w:val="02EC5D0D"/>
    <w:rsid w:val="05E00F94"/>
    <w:rsid w:val="082B6E98"/>
    <w:rsid w:val="0B48456B"/>
    <w:rsid w:val="0E9F05B7"/>
    <w:rsid w:val="109414CE"/>
    <w:rsid w:val="10BD1588"/>
    <w:rsid w:val="119E499D"/>
    <w:rsid w:val="13EC6809"/>
    <w:rsid w:val="18D82C5C"/>
    <w:rsid w:val="18E41607"/>
    <w:rsid w:val="1F567615"/>
    <w:rsid w:val="20F71C66"/>
    <w:rsid w:val="21360422"/>
    <w:rsid w:val="227D264D"/>
    <w:rsid w:val="24E93914"/>
    <w:rsid w:val="2560723E"/>
    <w:rsid w:val="25EA1E30"/>
    <w:rsid w:val="26E531A5"/>
    <w:rsid w:val="28A9243D"/>
    <w:rsid w:val="2B4C7C2D"/>
    <w:rsid w:val="2E874FE8"/>
    <w:rsid w:val="30632252"/>
    <w:rsid w:val="30773FF7"/>
    <w:rsid w:val="31E6387E"/>
    <w:rsid w:val="32B264EF"/>
    <w:rsid w:val="3B4002C4"/>
    <w:rsid w:val="3BE170A3"/>
    <w:rsid w:val="3CDF0925"/>
    <w:rsid w:val="455001E0"/>
    <w:rsid w:val="4A253AE7"/>
    <w:rsid w:val="4CC13B09"/>
    <w:rsid w:val="4DFA0155"/>
    <w:rsid w:val="4F1C2181"/>
    <w:rsid w:val="521343ED"/>
    <w:rsid w:val="53F55FBC"/>
    <w:rsid w:val="5736173A"/>
    <w:rsid w:val="5D005C6F"/>
    <w:rsid w:val="5EEE723F"/>
    <w:rsid w:val="634C1AF9"/>
    <w:rsid w:val="645614D0"/>
    <w:rsid w:val="64EF7CFE"/>
    <w:rsid w:val="65690BDC"/>
    <w:rsid w:val="663F248A"/>
    <w:rsid w:val="77023656"/>
    <w:rsid w:val="77DC2D54"/>
    <w:rsid w:val="79EF37CA"/>
    <w:rsid w:val="7B8523BE"/>
    <w:rsid w:val="7CA345AA"/>
    <w:rsid w:val="7CC12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340" w:after="330" w:line="578" w:lineRule="atLeast"/>
      <w:textAlignment w:val="baseline"/>
      <w:outlineLvl w:val="0"/>
    </w:pPr>
    <w:rPr>
      <w:rFonts w:ascii="宋体" w:hAnsi="Tms Rmn"/>
      <w:b/>
      <w:kern w:val="0"/>
      <w:sz w:val="44"/>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character" w:customStyle="1" w:styleId="10">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656</Words>
  <Characters>3744</Characters>
  <Lines>31</Lines>
  <Paragraphs>8</Paragraphs>
  <TotalTime>60</TotalTime>
  <ScaleCrop>false</ScaleCrop>
  <LinksUpToDate>false</LinksUpToDate>
  <CharactersWithSpaces>4392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2020-11-23T03:23:00Z</dcterms:created>
  <dc:creator>l</dc:creator>
  <cp:lastModifiedBy>走近科学</cp:lastModifiedBy>
  <cp:lastPrinted>2020-12-03T08:41:00Z</cp:lastPrinted>
  <dcterms:modified xsi:type="dcterms:W3CDTF">2020-12-04T01:31:20Z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