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镇江市事业单位公开招聘工作人员考试</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疫情防控须知</w:t>
      </w:r>
    </w:p>
    <w:p>
      <w:pPr>
        <w:ind w:firstLine="640" w:firstLineChars="200"/>
        <w:rPr>
          <w:rFonts w:ascii="方正仿宋_GBK" w:eastAsia="方正仿宋_GBK"/>
          <w:sz w:val="32"/>
          <w:szCs w:val="32"/>
        </w:rPr>
      </w:pPr>
      <w:r>
        <w:rPr>
          <w:rFonts w:hint="eastAsia" w:ascii="方正仿宋_GBK" w:eastAsia="方正仿宋_GBK"/>
          <w:sz w:val="32"/>
          <w:szCs w:val="32"/>
        </w:rPr>
        <w:t>一、</w:t>
      </w:r>
      <w:r>
        <w:rPr>
          <w:rFonts w:ascii="方正仿宋_GBK" w:eastAsia="方正仿宋_GBK"/>
          <w:sz w:val="32"/>
          <w:szCs w:val="32"/>
        </w:rPr>
        <w:t>考生应提前1小时到达考点，进入考点后</w:t>
      </w:r>
      <w:r>
        <w:rPr>
          <w:rFonts w:hint="eastAsia" w:ascii="方正仿宋_GBK" w:eastAsia="方正仿宋_GBK"/>
          <w:sz w:val="32"/>
          <w:szCs w:val="32"/>
        </w:rPr>
        <w:t>应主动出示“苏康码”并</w:t>
      </w:r>
      <w:r>
        <w:rPr>
          <w:rFonts w:ascii="方正仿宋_GBK" w:eastAsia="方正仿宋_GBK"/>
          <w:sz w:val="32"/>
          <w:szCs w:val="32"/>
        </w:rPr>
        <w:t>配合工作人员接受体温测量、消毒工作及身份核验等程序</w:t>
      </w:r>
      <w:r>
        <w:rPr>
          <w:rFonts w:hint="eastAsia" w:ascii="方正仿宋_GBK" w:eastAsia="方正仿宋_GBK"/>
          <w:sz w:val="32"/>
          <w:szCs w:val="32"/>
        </w:rPr>
        <w:t>，考生要自备口罩做好个人防护工作。考试期间（笔试和面试），应全程佩戴口罩，除身份确认、面试答题、封闭用餐需摘除口罩以外，应全程佩戴，做好个人防护。</w:t>
      </w:r>
    </w:p>
    <w:p>
      <w:pPr>
        <w:ind w:firstLine="640" w:firstLineChars="200"/>
        <w:rPr>
          <w:rFonts w:ascii="方正仿宋_GBK" w:eastAsia="方正仿宋_GBK"/>
          <w:sz w:val="32"/>
          <w:szCs w:val="32"/>
        </w:rPr>
      </w:pPr>
      <w:r>
        <w:rPr>
          <w:rFonts w:hint="eastAsia" w:ascii="方正仿宋_GBK" w:eastAsia="方正仿宋_GBK"/>
          <w:sz w:val="32"/>
          <w:szCs w:val="32"/>
        </w:rPr>
        <w:t>二、考生参加考试前14天内来自或到过疫情中高风险地区所属城市中的非中高风险区域的考生，需主动报告并出示考前7天内有效的新冠病毒核酸检测为阴性的报告。"苏康码"为非绿色或体温异常者，按有关规定不得进入考点参加考试。</w:t>
      </w:r>
    </w:p>
    <w:p>
      <w:pPr>
        <w:ind w:firstLine="640" w:firstLineChars="200"/>
        <w:rPr>
          <w:rFonts w:ascii="方正仿宋_GBK" w:eastAsia="方正仿宋_GBK"/>
          <w:sz w:val="32"/>
          <w:szCs w:val="32"/>
        </w:rPr>
      </w:pPr>
      <w:r>
        <w:rPr>
          <w:rFonts w:hint="eastAsia" w:ascii="方正仿宋_GBK" w:eastAsia="方正仿宋_GBK"/>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pPr>
        <w:ind w:firstLine="640" w:firstLineChars="200"/>
        <w:rPr>
          <w:rFonts w:ascii="方正仿宋_GBK" w:eastAsia="方正仿宋_GBK"/>
          <w:sz w:val="32"/>
          <w:szCs w:val="32"/>
        </w:rPr>
      </w:pPr>
      <w:r>
        <w:rPr>
          <w:rFonts w:hint="eastAsia" w:ascii="方正仿宋_GBK" w:eastAsia="方正仿宋_GBK"/>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ind w:firstLine="640" w:firstLineChars="200"/>
        <w:rPr>
          <w:rFonts w:ascii="方正仿宋_GBK" w:eastAsia="方正仿宋_GBK"/>
          <w:sz w:val="32"/>
          <w:szCs w:val="32"/>
        </w:rPr>
      </w:pPr>
      <w:r>
        <w:rPr>
          <w:rFonts w:hint="eastAsia" w:ascii="方正仿宋_GBK" w:eastAsia="方正仿宋_GBK"/>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ind w:firstLine="640" w:firstLineChars="200"/>
        <w:rPr>
          <w:rFonts w:ascii="方正仿宋_GBK" w:eastAsia="方正仿宋_GBK"/>
          <w:sz w:val="32"/>
          <w:szCs w:val="32"/>
        </w:rPr>
      </w:pPr>
      <w:r>
        <w:rPr>
          <w:rFonts w:hint="eastAsia" w:ascii="方正仿宋_GBK" w:eastAsia="方正仿宋_GBK"/>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pPr>
        <w:jc w:val="right"/>
        <w:rPr>
          <w:rFonts w:ascii="方正仿宋_GBK" w:eastAsia="方正仿宋_GBK"/>
          <w:sz w:val="32"/>
          <w:szCs w:val="32"/>
        </w:rPr>
      </w:pPr>
    </w:p>
    <w:p>
      <w:pPr>
        <w:jc w:val="right"/>
        <w:rPr>
          <w:rFonts w:ascii="方正仿宋_GBK" w:eastAsia="方正仿宋_GBK"/>
          <w:sz w:val="32"/>
          <w:szCs w:val="32"/>
        </w:rPr>
      </w:pPr>
      <w:r>
        <w:rPr>
          <w:rFonts w:hint="eastAsia" w:ascii="方正仿宋_GBK" w:eastAsia="方正仿宋_GBK"/>
          <w:sz w:val="32"/>
          <w:szCs w:val="32"/>
        </w:rPr>
        <w:t>镇江市人事考试考工中心</w:t>
      </w:r>
    </w:p>
    <w:p>
      <w:pPr>
        <w:jc w:val="right"/>
        <w:rPr>
          <w:rFonts w:ascii="方正仿宋_GBK" w:eastAsia="方正仿宋_GBK"/>
          <w:sz w:val="32"/>
          <w:szCs w:val="32"/>
        </w:rPr>
      </w:pPr>
      <w:r>
        <w:rPr>
          <w:rFonts w:hint="eastAsia" w:ascii="方正仿宋_GBK" w:eastAsia="方正仿宋_GBK"/>
          <w:sz w:val="32"/>
          <w:szCs w:val="32"/>
        </w:rPr>
        <w:t>2020年12月4日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2"/>
    <w:rsid w:val="00002465"/>
    <w:rsid w:val="0009329E"/>
    <w:rsid w:val="00187FC2"/>
    <w:rsid w:val="0034056B"/>
    <w:rsid w:val="003D55D0"/>
    <w:rsid w:val="003D5F4D"/>
    <w:rsid w:val="003E5FDD"/>
    <w:rsid w:val="00485DA5"/>
    <w:rsid w:val="004A5CA1"/>
    <w:rsid w:val="004E4228"/>
    <w:rsid w:val="005374B7"/>
    <w:rsid w:val="00543AAF"/>
    <w:rsid w:val="00724DC6"/>
    <w:rsid w:val="007B6F55"/>
    <w:rsid w:val="008103D9"/>
    <w:rsid w:val="0087690F"/>
    <w:rsid w:val="00A857BB"/>
    <w:rsid w:val="00B042E9"/>
    <w:rsid w:val="00B64860"/>
    <w:rsid w:val="00BC21E3"/>
    <w:rsid w:val="00BD5C07"/>
    <w:rsid w:val="00DC0A43"/>
    <w:rsid w:val="00F72C42"/>
    <w:rsid w:val="00FB7AEB"/>
    <w:rsid w:val="4AC80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2</Pages>
  <Words>108</Words>
  <Characters>621</Characters>
  <Lines>5</Lines>
  <Paragraphs>1</Paragraphs>
  <TotalTime>11</TotalTime>
  <ScaleCrop>false</ScaleCrop>
  <LinksUpToDate>false</LinksUpToDate>
  <CharactersWithSpaces>728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2020-09-23T08:12:00Z</dcterms:created>
  <dc:creator>江苏省人事考试中心(填报)</dc:creator>
  <cp:lastModifiedBy>ぺ灬cc果冻ル</cp:lastModifiedBy>
  <cp:lastPrinted>2020-09-23T08:07:00Z</cp:lastPrinted>
  <dcterms:modified xsi:type="dcterms:W3CDTF">2020-12-05T02:11:43Z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