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DB" w:rsidRDefault="00FC48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附件4:</w:t>
      </w:r>
    </w:p>
    <w:p w:rsidR="006829DB" w:rsidRDefault="006829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829DB" w:rsidRDefault="00FC482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面试考生须知</w:t>
      </w:r>
    </w:p>
    <w:p w:rsidR="006829DB" w:rsidRDefault="006829DB">
      <w:pPr>
        <w:jc w:val="center"/>
        <w:rPr>
          <w:rFonts w:ascii="仿宋" w:eastAsia="仿宋" w:hAnsi="仿宋"/>
          <w:sz w:val="32"/>
          <w:szCs w:val="32"/>
        </w:rPr>
      </w:pP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（一）考生须按照疫情防控有关要求，配合做好体温测量、“粤康码”查验以及应急处置等工作，佩戴一次性医用口罩或医用外科口罩参加面试。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（二）考生须按照公布的面试时间及考场安排，在面试开考前45分钟</w:t>
      </w:r>
      <w:r>
        <w:rPr>
          <w:rFonts w:ascii="仿宋" w:eastAsia="仿宋" w:hAnsi="仿宋" w:hint="eastAsia"/>
          <w:b/>
          <w:sz w:val="32"/>
          <w:szCs w:val="32"/>
        </w:rPr>
        <w:t>（即上午7︰45前、下午13︰45前）</w:t>
      </w:r>
      <w:r>
        <w:rPr>
          <w:rFonts w:ascii="仿宋" w:eastAsia="仿宋" w:hAnsi="仿宋" w:hint="eastAsia"/>
          <w:sz w:val="32"/>
          <w:szCs w:val="32"/>
        </w:rPr>
        <w:t>，凭本人笔试准考证和有效身份证到面试考场</w:t>
      </w:r>
      <w:r w:rsidR="009D3628">
        <w:rPr>
          <w:rFonts w:ascii="仿宋" w:eastAsia="仿宋" w:hAnsi="仿宋" w:hint="eastAsia"/>
          <w:b/>
          <w:sz w:val="32"/>
          <w:szCs w:val="32"/>
        </w:rPr>
        <w:t>汕头市汕樟中学</w:t>
      </w:r>
      <w:r>
        <w:rPr>
          <w:rFonts w:ascii="仿宋" w:eastAsia="仿宋" w:hAnsi="仿宋" w:hint="eastAsia"/>
          <w:b/>
          <w:sz w:val="32"/>
          <w:szCs w:val="32"/>
        </w:rPr>
        <w:t>，地址：</w:t>
      </w:r>
      <w:r w:rsidR="009D3628">
        <w:rPr>
          <w:rFonts w:ascii="仿宋" w:eastAsia="仿宋" w:hAnsi="仿宋" w:hint="eastAsia"/>
          <w:b/>
          <w:sz w:val="32"/>
          <w:szCs w:val="32"/>
        </w:rPr>
        <w:t>汕头市金平区汕樟路81号</w:t>
      </w:r>
      <w:r>
        <w:rPr>
          <w:rFonts w:ascii="仿宋" w:eastAsia="仿宋" w:hAnsi="仿宋" w:hint="eastAsia"/>
          <w:sz w:val="32"/>
          <w:szCs w:val="32"/>
        </w:rPr>
        <w:t>，参加面试抽签。未能依时报到的，按自动放弃面试资格处理。考生不得穿（戴）制服或有明显文字、图案标识的服装、口罩参加面试。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（四）考生报到后，工作人员按分组顺序组织考生抽签，决定面试的先后顺序，考生应按抽签确定的面试顺序进行面试。考生应留意自己所在岗位分组是否与本人报考的岗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位对应。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（五）面试开始后，工作人员按抽签顺序逐一引导考生进入面试室面试。候考的考生实行封闭管理，须在候考室静</w:t>
      </w:r>
      <w:r>
        <w:rPr>
          <w:rFonts w:ascii="仿宋" w:eastAsia="仿宋" w:hAnsi="仿宋" w:hint="eastAsia"/>
          <w:sz w:val="32"/>
          <w:szCs w:val="32"/>
        </w:rPr>
        <w:lastRenderedPageBreak/>
        <w:t>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 w:rsidR="006829DB" w:rsidSect="0068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94" w:rsidRDefault="00BA7B94" w:rsidP="006829DB">
      <w:r>
        <w:separator/>
      </w:r>
    </w:p>
  </w:endnote>
  <w:endnote w:type="continuationSeparator" w:id="0">
    <w:p w:rsidR="00BA7B94" w:rsidRDefault="00BA7B94" w:rsidP="0068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94" w:rsidRDefault="00BA7B94" w:rsidP="006829DB">
      <w:r>
        <w:separator/>
      </w:r>
    </w:p>
  </w:footnote>
  <w:footnote w:type="continuationSeparator" w:id="0">
    <w:p w:rsidR="00BA7B94" w:rsidRDefault="00BA7B94" w:rsidP="0068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52"/>
    <w:rsid w:val="002C6552"/>
    <w:rsid w:val="00560933"/>
    <w:rsid w:val="006373EE"/>
    <w:rsid w:val="006829DB"/>
    <w:rsid w:val="009B6C8E"/>
    <w:rsid w:val="009D3628"/>
    <w:rsid w:val="00BA7B94"/>
    <w:rsid w:val="00FC482E"/>
    <w:rsid w:val="0E2821DB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6829DB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Char"/>
    <w:uiPriority w:val="99"/>
    <w:unhideWhenUsed/>
    <w:qFormat/>
    <w:rsid w:val="0068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8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6829D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82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2020-12-01T02:53:00Z</cp:lastPrinted>
  <dcterms:created xsi:type="dcterms:W3CDTF">2020-11-20T14:46:00Z</dcterms:created>
  <dcterms:modified xsi:type="dcterms:W3CDTF">2020-12-02T00:43:00Z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