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32" w:rsidRDefault="005E0832" w:rsidP="005E0832">
      <w:pPr>
        <w:jc w:val="left"/>
        <w:rPr>
          <w:rFonts w:ascii="仿宋" w:eastAsia="仿宋" w:hAnsi="仿宋" w:hint="eastAsia"/>
          <w:sz w:val="28"/>
          <w:szCs w:val="28"/>
        </w:rPr>
      </w:pPr>
      <w:r w:rsidRPr="005E0832">
        <w:rPr>
          <w:rFonts w:ascii="仿宋" w:eastAsia="仿宋" w:hAnsi="仿宋" w:hint="eastAsia"/>
          <w:sz w:val="28"/>
          <w:szCs w:val="28"/>
        </w:rPr>
        <w:t>附件1</w:t>
      </w:r>
    </w:p>
    <w:p w:rsidR="005E0832" w:rsidRPr="005E0832" w:rsidRDefault="005E0832" w:rsidP="005E0832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5E0832">
        <w:rPr>
          <w:rFonts w:ascii="华文中宋" w:eastAsia="华文中宋" w:hAnsi="华文中宋" w:cs="Times New Roman" w:hint="eastAsia"/>
          <w:sz w:val="36"/>
          <w:szCs w:val="36"/>
        </w:rPr>
        <w:t>广西广播电视学校2020年度公开招聘工作人员</w:t>
      </w:r>
    </w:p>
    <w:p w:rsidR="005E0832" w:rsidRDefault="005E0832" w:rsidP="005E0832">
      <w:pPr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5E0832">
        <w:rPr>
          <w:rFonts w:ascii="华文中宋" w:eastAsia="华文中宋" w:hAnsi="华文中宋" w:cs="Times New Roman" w:hint="eastAsia"/>
          <w:sz w:val="36"/>
          <w:szCs w:val="36"/>
        </w:rPr>
        <w:t>面试安排表</w:t>
      </w:r>
    </w:p>
    <w:p w:rsidR="005E0832" w:rsidRPr="005E0832" w:rsidRDefault="005E0832" w:rsidP="005E0832">
      <w:pPr>
        <w:ind w:right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                             </w:t>
      </w:r>
      <w:r w:rsidRPr="005E0832">
        <w:rPr>
          <w:rFonts w:ascii="宋体" w:eastAsia="宋体" w:hAnsi="宋体" w:hint="eastAsia"/>
          <w:sz w:val="28"/>
          <w:szCs w:val="28"/>
        </w:rPr>
        <w:t>时间：2020年12月5日</w:t>
      </w:r>
    </w:p>
    <w:tbl>
      <w:tblPr>
        <w:tblStyle w:val="a3"/>
        <w:tblpPr w:leftFromText="180" w:rightFromText="180" w:vertAnchor="page" w:horzAnchor="margin" w:tblpY="364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69"/>
        <w:gridCol w:w="1276"/>
        <w:gridCol w:w="1701"/>
        <w:gridCol w:w="992"/>
        <w:gridCol w:w="1134"/>
        <w:gridCol w:w="924"/>
        <w:gridCol w:w="1202"/>
        <w:gridCol w:w="1633"/>
        <w:gridCol w:w="1451"/>
      </w:tblGrid>
      <w:tr w:rsidR="00940E58" w:rsidRPr="005E0832" w:rsidTr="00940E58">
        <w:trPr>
          <w:trHeight w:val="844"/>
        </w:trPr>
        <w:tc>
          <w:tcPr>
            <w:tcW w:w="1668" w:type="dxa"/>
            <w:vMerge w:val="restart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13783" w:type="dxa"/>
            <w:gridSpan w:val="10"/>
            <w:vAlign w:val="center"/>
          </w:tcPr>
          <w:p w:rsidR="00940E58" w:rsidRPr="00940E58" w:rsidRDefault="00940E58" w:rsidP="00940E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40E58">
              <w:rPr>
                <w:rFonts w:ascii="宋体" w:eastAsia="宋体" w:hAnsi="宋体" w:hint="eastAsia"/>
                <w:sz w:val="28"/>
                <w:szCs w:val="28"/>
              </w:rPr>
              <w:t>面       试（总成绩按百分制计）</w:t>
            </w:r>
          </w:p>
        </w:tc>
      </w:tr>
      <w:tr w:rsidR="00940E58" w:rsidRPr="005E0832" w:rsidTr="00940E58">
        <w:trPr>
          <w:trHeight w:val="982"/>
        </w:trPr>
        <w:tc>
          <w:tcPr>
            <w:tcW w:w="1668" w:type="dxa"/>
            <w:vMerge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vAlign w:val="center"/>
          </w:tcPr>
          <w:p w:rsidR="00940E58" w:rsidRDefault="00940E58" w:rsidP="00940E5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结构化面试</w:t>
            </w:r>
          </w:p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（成绩占面试总成绩的30%）</w:t>
            </w:r>
          </w:p>
        </w:tc>
        <w:tc>
          <w:tcPr>
            <w:tcW w:w="3969" w:type="dxa"/>
            <w:gridSpan w:val="3"/>
            <w:vAlign w:val="center"/>
          </w:tcPr>
          <w:p w:rsidR="00940E58" w:rsidRDefault="00940E58" w:rsidP="00940E5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技能考试</w:t>
            </w:r>
          </w:p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（成绩占面试总成绩的30%）</w:t>
            </w:r>
          </w:p>
        </w:tc>
        <w:tc>
          <w:tcPr>
            <w:tcW w:w="6344" w:type="dxa"/>
            <w:gridSpan w:val="5"/>
            <w:vAlign w:val="center"/>
          </w:tcPr>
          <w:p w:rsidR="00940E58" w:rsidRDefault="00940E58" w:rsidP="00940E5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试  讲</w:t>
            </w:r>
          </w:p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（成绩占面试总成绩的40%）</w:t>
            </w:r>
          </w:p>
        </w:tc>
      </w:tr>
      <w:tr w:rsidR="00940E58" w:rsidRPr="005E0832" w:rsidTr="00054FCC">
        <w:tc>
          <w:tcPr>
            <w:tcW w:w="1668" w:type="dxa"/>
            <w:vMerge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769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1134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924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讲课展示要求</w:t>
            </w:r>
          </w:p>
        </w:tc>
        <w:tc>
          <w:tcPr>
            <w:tcW w:w="1202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proofErr w:type="gramStart"/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教学简案</w:t>
            </w:r>
            <w:proofErr w:type="gramEnd"/>
          </w:p>
        </w:tc>
        <w:tc>
          <w:tcPr>
            <w:tcW w:w="1633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51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地点</w:t>
            </w:r>
          </w:p>
        </w:tc>
      </w:tr>
      <w:tr w:rsidR="00940E58" w:rsidRPr="005E0832" w:rsidTr="00054FCC">
        <w:trPr>
          <w:trHeight w:val="2443"/>
        </w:trPr>
        <w:tc>
          <w:tcPr>
            <w:tcW w:w="1668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影视编导与制作教师、网络与新媒体技术教师</w:t>
            </w:r>
          </w:p>
        </w:tc>
        <w:tc>
          <w:tcPr>
            <w:tcW w:w="1701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主要测试面试者的业务素质及潜在能力</w:t>
            </w:r>
          </w:p>
        </w:tc>
        <w:tc>
          <w:tcPr>
            <w:tcW w:w="1769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9：00</w:t>
            </w: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按抽签顺序开始，每人不超过15分钟</w:t>
            </w:r>
          </w:p>
        </w:tc>
        <w:tc>
          <w:tcPr>
            <w:tcW w:w="1276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招聘</w:t>
            </w:r>
            <w:r w:rsidRPr="005E0832">
              <w:rPr>
                <w:rFonts w:ascii="宋体" w:eastAsia="宋体" w:hAnsi="宋体" w:hint="eastAsia"/>
                <w:sz w:val="24"/>
                <w:szCs w:val="24"/>
              </w:rPr>
              <w:t>岗位所需的专业知识、技能的掌握和运用能力</w:t>
            </w:r>
          </w:p>
        </w:tc>
        <w:tc>
          <w:tcPr>
            <w:tcW w:w="1701" w:type="dxa"/>
            <w:vAlign w:val="center"/>
          </w:tcPr>
          <w:p w:rsidR="00940E58" w:rsidRDefault="00940E58" w:rsidP="00940E5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10：30-11：0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5E0832">
              <w:rPr>
                <w:rFonts w:ascii="宋体" w:eastAsia="宋体" w:hAnsi="宋体" w:hint="eastAsia"/>
                <w:sz w:val="24"/>
                <w:szCs w:val="24"/>
              </w:rPr>
              <w:t>素材准备；</w:t>
            </w:r>
          </w:p>
          <w:p w:rsidR="00940E58" w:rsidRPr="005E0832" w:rsidRDefault="00940E58" w:rsidP="00940E5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E0832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5E0832">
              <w:rPr>
                <w:rFonts w:ascii="宋体" w:eastAsia="宋体" w:hAnsi="宋体" w:hint="eastAsia"/>
                <w:sz w:val="24"/>
                <w:szCs w:val="24"/>
              </w:rPr>
              <w:t>0-11：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5E0832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技能考试</w:t>
            </w:r>
          </w:p>
        </w:tc>
        <w:tc>
          <w:tcPr>
            <w:tcW w:w="992" w:type="dxa"/>
            <w:vAlign w:val="center"/>
          </w:tcPr>
          <w:p w:rsidR="00940E58" w:rsidRPr="005E0832" w:rsidRDefault="00940E58" w:rsidP="00940E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E0832">
              <w:rPr>
                <w:rFonts w:ascii="宋体" w:eastAsia="宋体" w:hAnsi="宋体" w:hint="eastAsia"/>
                <w:sz w:val="24"/>
                <w:szCs w:val="24"/>
              </w:rPr>
              <w:t>学校实训中心532室</w:t>
            </w:r>
          </w:p>
        </w:tc>
        <w:tc>
          <w:tcPr>
            <w:tcW w:w="1134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面试当天根据试讲题目要求确定</w:t>
            </w:r>
          </w:p>
        </w:tc>
        <w:tc>
          <w:tcPr>
            <w:tcW w:w="924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讲课</w:t>
            </w:r>
          </w:p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板书</w:t>
            </w:r>
          </w:p>
        </w:tc>
        <w:tc>
          <w:tcPr>
            <w:tcW w:w="1202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面试当天根据</w:t>
            </w:r>
          </w:p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试讲题目要求</w:t>
            </w:r>
          </w:p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书写</w:t>
            </w:r>
          </w:p>
        </w:tc>
        <w:tc>
          <w:tcPr>
            <w:tcW w:w="1633" w:type="dxa"/>
            <w:vAlign w:val="center"/>
          </w:tcPr>
          <w:p w:rsidR="00940E58" w:rsidRPr="005E0832" w:rsidRDefault="00940E58" w:rsidP="00054FC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13：00</w:t>
            </w:r>
            <w:r w:rsidR="00054FC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-15.00</w:t>
            </w: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按抽签顺序</w:t>
            </w:r>
            <w:r w:rsidR="00054FC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进行</w:t>
            </w: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，每人</w:t>
            </w:r>
            <w:r w:rsidR="00054FC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讲课时间</w:t>
            </w: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10-15分钟</w:t>
            </w:r>
          </w:p>
        </w:tc>
        <w:tc>
          <w:tcPr>
            <w:tcW w:w="1451" w:type="dxa"/>
            <w:vAlign w:val="center"/>
          </w:tcPr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学校教学综合楼304号</w:t>
            </w:r>
          </w:p>
          <w:p w:rsidR="00940E58" w:rsidRPr="005E0832" w:rsidRDefault="00940E58" w:rsidP="00940E5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试讲考室</w:t>
            </w:r>
          </w:p>
        </w:tc>
      </w:tr>
      <w:tr w:rsidR="00940E58" w:rsidRPr="005E0832" w:rsidTr="00940E58">
        <w:trPr>
          <w:trHeight w:val="1021"/>
        </w:trPr>
        <w:tc>
          <w:tcPr>
            <w:tcW w:w="15451" w:type="dxa"/>
            <w:gridSpan w:val="11"/>
            <w:vAlign w:val="center"/>
          </w:tcPr>
          <w:p w:rsidR="00940E58" w:rsidRPr="005E0832" w:rsidRDefault="00940E58" w:rsidP="00FB590B">
            <w:pPr>
              <w:ind w:firstLineChars="200" w:firstLine="48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备注：</w:t>
            </w:r>
            <w:r w:rsidR="00FB590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考生报到时间为8：30。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考</w:t>
            </w:r>
            <w:r w:rsidRPr="005E083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生在面试作答时只能报（填写）本人的应聘岗位、考试抽签顺序号，不能报（填写）本人的姓名、准考证号及透露任何个人信息。</w:t>
            </w:r>
            <w:r w:rsidR="00054FC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试讲不用多媒体。</w:t>
            </w:r>
          </w:p>
        </w:tc>
      </w:tr>
    </w:tbl>
    <w:p w:rsidR="00971FB8" w:rsidRPr="005E0832" w:rsidRDefault="00971FB8">
      <w:pPr>
        <w:rPr>
          <w:rFonts w:ascii="仿宋" w:eastAsia="仿宋" w:hAnsi="仿宋"/>
          <w:sz w:val="28"/>
          <w:szCs w:val="28"/>
        </w:rPr>
      </w:pPr>
    </w:p>
    <w:sectPr w:rsidR="00971FB8" w:rsidRPr="005E0832" w:rsidSect="00940E58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C6" w:rsidRDefault="00F94EC6" w:rsidP="00FB590B">
      <w:r>
        <w:separator/>
      </w:r>
    </w:p>
  </w:endnote>
  <w:endnote w:type="continuationSeparator" w:id="0">
    <w:p w:rsidR="00F94EC6" w:rsidRDefault="00F94EC6" w:rsidP="00FB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C6" w:rsidRDefault="00F94EC6" w:rsidP="00FB590B">
      <w:r>
        <w:separator/>
      </w:r>
    </w:p>
  </w:footnote>
  <w:footnote w:type="continuationSeparator" w:id="0">
    <w:p w:rsidR="00F94EC6" w:rsidRDefault="00F94EC6" w:rsidP="00FB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D0"/>
    <w:rsid w:val="00020281"/>
    <w:rsid w:val="00054FCC"/>
    <w:rsid w:val="004E5D68"/>
    <w:rsid w:val="005E0832"/>
    <w:rsid w:val="007376EB"/>
    <w:rsid w:val="00940E58"/>
    <w:rsid w:val="009537D0"/>
    <w:rsid w:val="00971FB8"/>
    <w:rsid w:val="00C031D0"/>
    <w:rsid w:val="00F94EC6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5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59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5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59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5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5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Company>daohangxitong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(null)</dc:creator>
  <cp:lastModifiedBy>(null)</cp:lastModifiedBy>
  <cp:revision>3</cp:revision>
  <cp:lastPrinted>2020-12-02T00:21:00Z</cp:lastPrinted>
  <dcterms:created xsi:type="dcterms:W3CDTF">2020-12-02T00:53:00Z</dcterms:created>
  <dcterms:modified xsi:type="dcterms:W3CDTF">2020-12-02T01:41:00Z</dcterms:modified>
</cp:coreProperties>
</file>