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ascii="楷体_GB2312" w:eastAsia="楷体_GB2312" w:cs="楷体_GB2312"/>
          <w:sz w:val="27"/>
          <w:szCs w:val="2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bookmarkStart w:id="0" w:name="_GoBack"/>
      <w:r>
        <w:rPr>
          <w:rStyle w:val="5"/>
          <w:rFonts w:ascii="黑体" w:hAnsi="宋体" w:eastAsia="黑体" w:cs="黑体"/>
          <w:sz w:val="27"/>
          <w:szCs w:val="27"/>
          <w:bdr w:val="none" w:color="auto" w:sz="0" w:space="0"/>
        </w:rPr>
        <w:t>2020年新荣区公开招聘社区工作者（专职网格员）报名登记表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ascii="仿宋_GB2312" w:eastAsia="仿宋_GB2312" w:cs="仿宋_GB2312"/>
          <w:color w:val="000000"/>
          <w:sz w:val="27"/>
          <w:szCs w:val="27"/>
          <w:bdr w:val="none" w:color="auto" w:sz="0" w:space="0"/>
        </w:rPr>
        <w:t>                                              </w:t>
      </w:r>
      <w:r>
        <w:rPr>
          <w:rFonts w:hint="default" w:ascii="楷体_GB2312" w:eastAsia="楷体_GB2312" w:cs="楷体_GB2312"/>
          <w:color w:val="000000"/>
          <w:sz w:val="27"/>
          <w:szCs w:val="27"/>
          <w:bdr w:val="none" w:color="auto" w:sz="0" w:space="0"/>
        </w:rPr>
        <w:t>编号</w:t>
      </w:r>
      <w:r>
        <w:rPr>
          <w:rFonts w:hint="default" w:ascii="楷体_GB2312" w:eastAsia="楷体_GB2312" w:cs="楷体_GB2312"/>
          <w:color w:val="000000"/>
          <w:sz w:val="27"/>
          <w:szCs w:val="27"/>
          <w:u w:val="single"/>
          <w:bdr w:val="none" w:color="auto" w:sz="0" w:space="0"/>
        </w:rPr>
        <w:t>        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99"/>
        <w:gridCol w:w="1245"/>
        <w:gridCol w:w="1006"/>
        <w:gridCol w:w="306"/>
        <w:gridCol w:w="447"/>
        <w:gridCol w:w="514"/>
        <w:gridCol w:w="306"/>
        <w:gridCol w:w="793"/>
        <w:gridCol w:w="306"/>
        <w:gridCol w:w="647"/>
        <w:gridCol w:w="1438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姓  名</w:t>
            </w:r>
          </w:p>
        </w:tc>
        <w:tc>
          <w:tcPr>
            <w:tcW w:w="12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227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男☐   女☐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一寸红底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婚否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是☐   否☐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   大专☐  本科☐  研究生 ☐</w:t>
            </w:r>
          </w:p>
        </w:tc>
        <w:tc>
          <w:tcPr>
            <w:tcW w:w="47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全日制    是☐   否☐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院校名称</w:t>
            </w:r>
          </w:p>
        </w:tc>
        <w:tc>
          <w:tcPr>
            <w:tcW w:w="47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户口所在地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现居住地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报考社区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是否服从调配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是☐   否☐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考生类别</w:t>
            </w:r>
          </w:p>
        </w:tc>
        <w:tc>
          <w:tcPr>
            <w:tcW w:w="8613" w:type="dxa"/>
            <w:gridSpan w:val="1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 社会人员    ☐                         贫困户  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邮箱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本 人 简 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从何年何月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至何年何月</w:t>
            </w: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在何地何单位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学习或工作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</w:trPr>
        <w:tc>
          <w:tcPr>
            <w:tcW w:w="10155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1.      本人已阅读《新荣区2020年公开招聘社区专职网格员公告》，并且符合招聘条件。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2.      本人承诺提供的有关证件、材料真实有效，愿为此承担相应的责任。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3.      本人过去14天没有与来自疫情重点地区、新增确诊病例的省份人员有密切接触，没有发热、咳嗽、乏力、胸闷等症状。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420" w:right="0" w:firstLine="0"/>
              <w:jc w:val="left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4.      本人一定遵守考试纪律，服从考试安排，诚实应考，不作弊，如有弄虚作假，本人自愿接受相关处理，由此所造成的一切后果由本人负责。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本人签字：</w:t>
            </w:r>
            <w:r>
              <w:rPr>
                <w:rFonts w:hint="default" w:ascii="仿宋_GB2312" w:eastAsia="仿宋_GB2312" w:cs="仿宋_GB2312"/>
                <w:sz w:val="27"/>
                <w:szCs w:val="27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       日期：   </w:t>
            </w:r>
            <w:r>
              <w:rPr>
                <w:rFonts w:hint="default" w:ascii="仿宋_GB2312" w:eastAsia="仿宋_GB2312" w:cs="仿宋_GB2312"/>
                <w:sz w:val="27"/>
                <w:szCs w:val="27"/>
                <w:u w:val="single"/>
                <w:bdr w:val="none" w:color="auto" w:sz="0" w:space="0"/>
              </w:rPr>
              <w:t>     </w:t>
            </w: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sz w:val="27"/>
                <w:szCs w:val="27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sz w:val="27"/>
                <w:szCs w:val="27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20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4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19E9"/>
    <w:rsid w:val="499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2020-12-01T06:40:00Z</dcterms:created>
  <dc:creator>夜紫＊</dc:creator>
  <cp:lastModifiedBy>夜紫＊</cp:lastModifiedBy>
  <dcterms:modified xsi:type="dcterms:W3CDTF">2020-12-01T06:41:21Z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