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笔试考场规则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一、在考试开始前30分钟，考生凭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本人有效期内二代身份证原件、准考证、《诚信承诺书》(手写签名并摁手印)、《疫情防控承诺书》(手写签名并摁手印)，即“两证两书”必须齐全，方可进入考场参加考试。</w:t>
      </w:r>
      <w:r>
        <w:rPr>
          <w:rFonts w:ascii="Times New Roman" w:hAnsi="Times New Roman" w:eastAsia="仿宋_GB2312" w:cs="Times New Roman"/>
          <w:sz w:val="32"/>
          <w:szCs w:val="32"/>
        </w:rPr>
        <w:t>进入考场后对号入座，并将准考证、身份证放在桌面右上角，以便监考员核对。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二、开始考试30分钟后，不得入场；考试期间，不得提前交卷、退场。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三、考生应自备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2B铅笔、</w:t>
      </w:r>
      <w:r>
        <w:rPr>
          <w:rFonts w:ascii="Times New Roman" w:hAnsi="Times New Roman" w:eastAsia="仿宋_GB2312" w:cs="Times New Roman"/>
          <w:sz w:val="32"/>
          <w:szCs w:val="32"/>
        </w:rPr>
        <w:t>黑色字迹的钢笔、签字笔进入考场。开考后考生不得传递任何物品。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四、考生应将除考试用具外的物品放在考场外的“禁带物品放置处”(考生不要携带贵重物品进入考点，考点不负责为考生保管物品)，严禁将各种电子、通信、计算、存储或其它设备（含电子表）带入考场。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五、试卷发放后，考生必须首先在试题、答题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卡（</w:t>
      </w:r>
      <w:r>
        <w:rPr>
          <w:rFonts w:ascii="Times New Roman" w:hAnsi="Times New Roman" w:eastAsia="仿宋_GB2312" w:cs="Times New Roman"/>
          <w:sz w:val="32"/>
          <w:szCs w:val="32"/>
        </w:rPr>
        <w:t>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规定的位置上用黑色签字笔准确填写本人姓名和准考证号，不得做其他标记；听统一指令开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始答题，否则，按违纪处理。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六、考生不得要求监考员解释试题。考生领取试卷后，应对试卷进行检查。如遇试卷分发错误，页码序号不对、字迹模糊等问题，应举手询问，监考员可视情况予以更换。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七、考生一律用黑色字迹的钢笔、签字笔在答题纸相应位置上作答，答错位置一律不予更换答题纸。未按要求作答的，按零分处理。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八、考生在考场内须保持安静，禁止吸烟、交谈和窥视他人试卷、答题纸及其他答题材料。严禁抄袭。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九、考试结束，考生应立即停止答题，坐在原位等候，待监考员收取、清点试卷无误后宣布“考生离场”，考生方可依次离开考场。任何人不得将试题、答卷、草稿纸等带出考场。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十、考生应服从考试工作人员管理，接受监考员的监督和检查。对无理取闹，辱骂、威胁、报复工作人员者，按有关纪律、法律和规定处理。</w:t>
      </w:r>
    </w:p>
    <w:sectPr>
      <w:pgSz w:w="11906" w:h="16838"/>
      <w:pgMar w:top="2041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2099</Characters>
  <Lines>17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2020-07-13T00:21:00Z</dcterms:created>
  <dc:creator>walkinnet</dc:creator>
  <cp:lastModifiedBy>未定义</cp:lastModifiedBy>
  <cp:lastPrinted>2020-07-14T08:33:00Z</cp:lastPrinted>
  <dcterms:modified xsi:type="dcterms:W3CDTF">2020-12-01T03:53:08Z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