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6A" w:rsidRDefault="00F2726A" w:rsidP="00F2726A">
      <w:pPr>
        <w:spacing w:line="580" w:lineRule="exact"/>
        <w:ind w:firstLineChars="249" w:firstLine="1100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关于</w:t>
      </w:r>
      <w:r w:rsidR="00B11C7E" w:rsidRPr="00B11C7E">
        <w:rPr>
          <w:rFonts w:asciiTheme="majorEastAsia" w:eastAsiaTheme="majorEastAsia" w:hAnsiTheme="majorEastAsia" w:hint="eastAsia"/>
          <w:b/>
          <w:sz w:val="44"/>
          <w:szCs w:val="44"/>
        </w:rPr>
        <w:t>开展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长春市</w:t>
      </w:r>
      <w:r w:rsidR="00B11C7E" w:rsidRPr="00B11C7E">
        <w:rPr>
          <w:rFonts w:asciiTheme="majorEastAsia" w:eastAsiaTheme="majorEastAsia" w:hAnsiTheme="majorEastAsia" w:hint="eastAsia"/>
          <w:b/>
          <w:sz w:val="44"/>
          <w:szCs w:val="44"/>
        </w:rPr>
        <w:t>民营企业招聘</w:t>
      </w:r>
      <w:r w:rsidR="00B11C7E">
        <w:rPr>
          <w:rFonts w:asciiTheme="majorEastAsia" w:eastAsiaTheme="majorEastAsia" w:hAnsiTheme="majorEastAsia" w:hint="eastAsia"/>
          <w:b/>
          <w:sz w:val="44"/>
          <w:szCs w:val="44"/>
        </w:rPr>
        <w:t>月</w:t>
      </w:r>
    </w:p>
    <w:p w:rsidR="00B11C7E" w:rsidRPr="00B11C7E" w:rsidRDefault="00B11C7E" w:rsidP="00DA59C1">
      <w:pPr>
        <w:spacing w:line="580" w:lineRule="exact"/>
        <w:ind w:firstLineChars="739" w:firstLine="3264"/>
        <w:rPr>
          <w:rFonts w:asciiTheme="majorEastAsia" w:eastAsiaTheme="majorEastAsia" w:hAnsiTheme="majorEastAsia"/>
          <w:b/>
          <w:sz w:val="44"/>
          <w:szCs w:val="44"/>
        </w:rPr>
      </w:pPr>
      <w:r w:rsidRPr="00B11C7E">
        <w:rPr>
          <w:rFonts w:asciiTheme="majorEastAsia" w:eastAsiaTheme="majorEastAsia" w:hAnsiTheme="majorEastAsia" w:hint="eastAsia"/>
          <w:b/>
          <w:sz w:val="44"/>
          <w:szCs w:val="44"/>
        </w:rPr>
        <w:t>活动</w:t>
      </w:r>
      <w:r w:rsidR="00D4105A">
        <w:rPr>
          <w:rFonts w:asciiTheme="majorEastAsia" w:eastAsiaTheme="majorEastAsia" w:hAnsiTheme="majorEastAsia" w:hint="eastAsia"/>
          <w:b/>
          <w:sz w:val="44"/>
          <w:szCs w:val="44"/>
        </w:rPr>
        <w:t>方案</w:t>
      </w:r>
    </w:p>
    <w:p w:rsidR="00B11C7E" w:rsidRDefault="00B11C7E" w:rsidP="00A0056D">
      <w:pPr>
        <w:spacing w:line="58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5710F7" w:rsidRPr="00B11C7E" w:rsidRDefault="005710F7" w:rsidP="00A0056D">
      <w:pPr>
        <w:spacing w:line="5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11C7E" w:rsidRDefault="00B11C7E" w:rsidP="00A0056D">
      <w:pPr>
        <w:spacing w:line="580" w:lineRule="exact"/>
        <w:rPr>
          <w:rFonts w:ascii="仿宋" w:eastAsia="仿宋" w:hAnsi="仿宋"/>
          <w:sz w:val="32"/>
          <w:szCs w:val="32"/>
        </w:rPr>
      </w:pPr>
      <w:r w:rsidRPr="00B11C7E">
        <w:rPr>
          <w:rFonts w:ascii="仿宋" w:eastAsia="仿宋" w:hAnsi="仿宋" w:hint="eastAsia"/>
          <w:sz w:val="32"/>
          <w:szCs w:val="32"/>
        </w:rPr>
        <w:t>各</w:t>
      </w:r>
      <w:r w:rsidR="00E6022F">
        <w:rPr>
          <w:rFonts w:ascii="仿宋" w:eastAsia="仿宋" w:hAnsi="仿宋" w:hint="eastAsia"/>
          <w:sz w:val="32"/>
          <w:szCs w:val="32"/>
        </w:rPr>
        <w:t>县（市）区</w:t>
      </w:r>
      <w:r w:rsidR="00903642">
        <w:rPr>
          <w:rFonts w:ascii="仿宋" w:eastAsia="仿宋" w:hAnsi="仿宋" w:hint="eastAsia"/>
          <w:sz w:val="32"/>
          <w:szCs w:val="32"/>
        </w:rPr>
        <w:t>、</w:t>
      </w:r>
      <w:r w:rsidR="00D4105A">
        <w:rPr>
          <w:rFonts w:ascii="仿宋" w:eastAsia="仿宋" w:hAnsi="仿宋" w:hint="eastAsia"/>
          <w:sz w:val="32"/>
          <w:szCs w:val="32"/>
        </w:rPr>
        <w:t>开发区就业服务局</w:t>
      </w:r>
      <w:r w:rsidR="00903642">
        <w:rPr>
          <w:rFonts w:ascii="仿宋" w:eastAsia="仿宋" w:hAnsi="仿宋" w:hint="eastAsia"/>
          <w:sz w:val="32"/>
          <w:szCs w:val="32"/>
        </w:rPr>
        <w:t>：</w:t>
      </w:r>
    </w:p>
    <w:p w:rsidR="00177BB2" w:rsidRDefault="00B77459" w:rsidP="0016639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1C7E">
        <w:rPr>
          <w:rFonts w:ascii="仿宋" w:eastAsia="仿宋" w:hAnsi="仿宋" w:hint="eastAsia"/>
          <w:sz w:val="32"/>
          <w:szCs w:val="32"/>
        </w:rPr>
        <w:t>为贯彻落实</w:t>
      </w:r>
      <w:r w:rsidR="00E6022F">
        <w:rPr>
          <w:rFonts w:ascii="仿宋" w:eastAsia="仿宋" w:hAnsi="仿宋" w:hint="eastAsia"/>
          <w:sz w:val="32"/>
          <w:szCs w:val="32"/>
        </w:rPr>
        <w:t>党中央、国务院关于稳就业保就业决策部署，</w:t>
      </w:r>
      <w:r w:rsidR="00E6022F" w:rsidRPr="00B11C7E">
        <w:rPr>
          <w:rFonts w:ascii="仿宋" w:eastAsia="仿宋" w:hAnsi="仿宋" w:hint="eastAsia"/>
          <w:sz w:val="32"/>
          <w:szCs w:val="32"/>
        </w:rPr>
        <w:t>支持民营企业等各类企业复产达产，促进劳动者就业创业</w:t>
      </w:r>
      <w:r w:rsidR="00E6022F">
        <w:rPr>
          <w:rFonts w:ascii="仿宋" w:eastAsia="仿宋" w:hAnsi="仿宋" w:hint="eastAsia"/>
          <w:sz w:val="32"/>
          <w:szCs w:val="32"/>
        </w:rPr>
        <w:t>。按照《人社部</w:t>
      </w:r>
      <w:r w:rsidR="00A66185">
        <w:rPr>
          <w:rFonts w:ascii="仿宋" w:eastAsia="仿宋" w:hAnsi="仿宋" w:hint="eastAsia"/>
          <w:sz w:val="32"/>
          <w:szCs w:val="32"/>
        </w:rPr>
        <w:t>、</w:t>
      </w:r>
      <w:r w:rsidR="00E6022F">
        <w:rPr>
          <w:rFonts w:ascii="仿宋" w:eastAsia="仿宋" w:hAnsi="仿宋" w:hint="eastAsia"/>
          <w:sz w:val="32"/>
          <w:szCs w:val="32"/>
        </w:rPr>
        <w:t>教育部</w:t>
      </w:r>
      <w:r w:rsidR="00A66185">
        <w:rPr>
          <w:rFonts w:ascii="仿宋" w:eastAsia="仿宋" w:hAnsi="仿宋" w:hint="eastAsia"/>
          <w:sz w:val="32"/>
          <w:szCs w:val="32"/>
        </w:rPr>
        <w:t>、</w:t>
      </w:r>
      <w:r w:rsidR="00E6022F">
        <w:rPr>
          <w:rFonts w:ascii="仿宋" w:eastAsia="仿宋" w:hAnsi="仿宋" w:hint="eastAsia"/>
          <w:sz w:val="32"/>
          <w:szCs w:val="32"/>
        </w:rPr>
        <w:t>全国总工会</w:t>
      </w:r>
      <w:r w:rsidR="00A66185">
        <w:rPr>
          <w:rFonts w:ascii="仿宋" w:eastAsia="仿宋" w:hAnsi="仿宋" w:hint="eastAsia"/>
          <w:sz w:val="32"/>
          <w:szCs w:val="32"/>
        </w:rPr>
        <w:t>、</w:t>
      </w:r>
      <w:r w:rsidR="00E6022F">
        <w:rPr>
          <w:rFonts w:ascii="仿宋" w:eastAsia="仿宋" w:hAnsi="仿宋" w:hint="eastAsia"/>
          <w:sz w:val="32"/>
          <w:szCs w:val="32"/>
        </w:rPr>
        <w:t>全国工商联关于开展2020年全国民营企业招聘月活动的通知》（人社部函【2020】53号）和《关于开展2020</w:t>
      </w:r>
      <w:r w:rsidR="009A0E02">
        <w:rPr>
          <w:rFonts w:ascii="仿宋" w:eastAsia="仿宋" w:hAnsi="仿宋" w:hint="eastAsia"/>
          <w:sz w:val="32"/>
          <w:szCs w:val="32"/>
        </w:rPr>
        <w:t>年民营企业招聘月活动的通知》</w:t>
      </w:r>
      <w:r w:rsidR="00E6022F">
        <w:rPr>
          <w:rFonts w:ascii="仿宋" w:eastAsia="仿宋" w:hAnsi="仿宋" w:hint="eastAsia"/>
          <w:sz w:val="32"/>
          <w:szCs w:val="32"/>
        </w:rPr>
        <w:t>吉人社明电【</w:t>
      </w:r>
      <w:r w:rsidR="00166390" w:rsidRPr="00D16687">
        <w:rPr>
          <w:rFonts w:ascii="仿宋" w:eastAsia="仿宋" w:hAnsi="仿宋" w:hint="eastAsia"/>
          <w:sz w:val="32"/>
          <w:szCs w:val="32"/>
        </w:rPr>
        <w:t>2020</w:t>
      </w:r>
      <w:r w:rsidR="00E6022F">
        <w:rPr>
          <w:rFonts w:ascii="仿宋" w:eastAsia="仿宋" w:hAnsi="仿宋" w:hint="eastAsia"/>
          <w:sz w:val="32"/>
          <w:szCs w:val="32"/>
        </w:rPr>
        <w:t>】</w:t>
      </w:r>
      <w:r w:rsidR="00166390" w:rsidRPr="00D16687">
        <w:rPr>
          <w:rFonts w:ascii="仿宋" w:eastAsia="仿宋" w:hAnsi="仿宋" w:hint="eastAsia"/>
          <w:sz w:val="32"/>
          <w:szCs w:val="32"/>
        </w:rPr>
        <w:t>16号</w:t>
      </w:r>
      <w:r w:rsidR="00166390">
        <w:rPr>
          <w:rFonts w:ascii="仿宋" w:eastAsia="仿宋" w:hAnsi="仿宋" w:hint="eastAsia"/>
          <w:sz w:val="32"/>
          <w:szCs w:val="32"/>
        </w:rPr>
        <w:t>文件</w:t>
      </w:r>
      <w:r w:rsidR="00B11C7E" w:rsidRPr="00B11C7E">
        <w:rPr>
          <w:rFonts w:ascii="仿宋" w:eastAsia="仿宋" w:hAnsi="仿宋" w:hint="eastAsia"/>
          <w:sz w:val="32"/>
          <w:szCs w:val="32"/>
        </w:rPr>
        <w:t>要求</w:t>
      </w:r>
      <w:r w:rsidR="00B11C7E" w:rsidRPr="00B11C7E">
        <w:rPr>
          <w:rFonts w:ascii="仿宋" w:eastAsia="仿宋" w:hAnsi="仿宋"/>
          <w:sz w:val="32"/>
          <w:szCs w:val="32"/>
        </w:rPr>
        <w:t>，</w:t>
      </w:r>
      <w:r w:rsidR="00B11C7E" w:rsidRPr="00B11C7E">
        <w:rPr>
          <w:rFonts w:ascii="仿宋" w:eastAsia="仿宋" w:hAnsi="仿宋" w:hint="eastAsia"/>
          <w:sz w:val="32"/>
          <w:szCs w:val="32"/>
        </w:rPr>
        <w:t>决定在</w:t>
      </w:r>
      <w:r w:rsidR="00E6022F">
        <w:rPr>
          <w:rFonts w:ascii="仿宋" w:eastAsia="仿宋" w:hAnsi="仿宋" w:hint="eastAsia"/>
          <w:sz w:val="32"/>
          <w:szCs w:val="32"/>
        </w:rPr>
        <w:t>我</w:t>
      </w:r>
      <w:r w:rsidR="00166390">
        <w:rPr>
          <w:rFonts w:ascii="仿宋" w:eastAsia="仿宋" w:hAnsi="仿宋" w:hint="eastAsia"/>
          <w:sz w:val="32"/>
          <w:szCs w:val="32"/>
        </w:rPr>
        <w:t>市</w:t>
      </w:r>
      <w:r w:rsidR="00E6022F">
        <w:rPr>
          <w:rFonts w:ascii="仿宋" w:eastAsia="仿宋" w:hAnsi="仿宋" w:hint="eastAsia"/>
          <w:sz w:val="32"/>
          <w:szCs w:val="32"/>
        </w:rPr>
        <w:t>联系</w:t>
      </w:r>
      <w:r w:rsidR="00B11C7E" w:rsidRPr="00B11C7E">
        <w:rPr>
          <w:rFonts w:ascii="仿宋" w:eastAsia="仿宋" w:hAnsi="仿宋" w:hint="eastAsia"/>
          <w:sz w:val="32"/>
          <w:szCs w:val="32"/>
        </w:rPr>
        <w:t>举办“</w:t>
      </w:r>
      <w:r w:rsidRPr="00B11C7E">
        <w:rPr>
          <w:rFonts w:ascii="仿宋" w:eastAsia="仿宋" w:hAnsi="仿宋" w:hint="eastAsia"/>
          <w:sz w:val="32"/>
          <w:szCs w:val="32"/>
        </w:rPr>
        <w:t>2020年</w:t>
      </w:r>
      <w:r w:rsidR="00166390">
        <w:rPr>
          <w:rFonts w:ascii="仿宋" w:eastAsia="仿宋" w:hAnsi="仿宋" w:hint="eastAsia"/>
          <w:sz w:val="32"/>
          <w:szCs w:val="32"/>
        </w:rPr>
        <w:t>长春市</w:t>
      </w:r>
      <w:r w:rsidRPr="00B11C7E">
        <w:rPr>
          <w:rFonts w:ascii="仿宋" w:eastAsia="仿宋" w:hAnsi="仿宋" w:hint="eastAsia"/>
          <w:sz w:val="32"/>
          <w:szCs w:val="32"/>
        </w:rPr>
        <w:t>民营企业招聘月活动</w:t>
      </w:r>
      <w:r w:rsidR="00B11C7E" w:rsidRPr="00B11C7E">
        <w:rPr>
          <w:rFonts w:ascii="仿宋" w:eastAsia="仿宋" w:hAnsi="仿宋" w:hint="eastAsia"/>
          <w:sz w:val="32"/>
          <w:szCs w:val="32"/>
        </w:rPr>
        <w:t>”</w:t>
      </w:r>
      <w:r w:rsidR="00A66185">
        <w:rPr>
          <w:rFonts w:ascii="仿宋" w:eastAsia="仿宋" w:hAnsi="仿宋" w:hint="eastAsia"/>
          <w:sz w:val="32"/>
          <w:szCs w:val="32"/>
        </w:rPr>
        <w:t>（简称“招聘月活动”）。现就有关事项通</w:t>
      </w:r>
      <w:r w:rsidRPr="00B11C7E">
        <w:rPr>
          <w:rFonts w:ascii="仿宋" w:eastAsia="仿宋" w:hAnsi="仿宋" w:hint="eastAsia"/>
          <w:sz w:val="32"/>
          <w:szCs w:val="32"/>
        </w:rPr>
        <w:t>如下：</w:t>
      </w:r>
    </w:p>
    <w:p w:rsidR="00B77459" w:rsidRPr="00177BB2" w:rsidRDefault="00B77459" w:rsidP="00A0056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77BB2">
        <w:rPr>
          <w:rFonts w:ascii="黑体" w:eastAsia="黑体" w:hAnsi="黑体" w:hint="eastAsia"/>
          <w:sz w:val="32"/>
          <w:szCs w:val="32"/>
        </w:rPr>
        <w:t>一、活动时间</w:t>
      </w:r>
    </w:p>
    <w:p w:rsidR="00B77459" w:rsidRPr="00B11C7E" w:rsidRDefault="00B77459" w:rsidP="00A0056D">
      <w:pPr>
        <w:spacing w:line="580" w:lineRule="exact"/>
        <w:rPr>
          <w:rFonts w:ascii="仿宋" w:eastAsia="仿宋" w:hAnsi="仿宋"/>
          <w:sz w:val="32"/>
          <w:szCs w:val="32"/>
        </w:rPr>
      </w:pPr>
      <w:r w:rsidRPr="00B11C7E">
        <w:rPr>
          <w:rFonts w:ascii="仿宋" w:eastAsia="仿宋" w:hAnsi="仿宋" w:hint="eastAsia"/>
          <w:sz w:val="32"/>
          <w:szCs w:val="32"/>
        </w:rPr>
        <w:t xml:space="preserve">　　2020年7月1日至31日。</w:t>
      </w:r>
    </w:p>
    <w:p w:rsidR="00B77459" w:rsidRPr="00177BB2" w:rsidRDefault="00B77459" w:rsidP="00A0056D">
      <w:pPr>
        <w:spacing w:line="580" w:lineRule="exact"/>
        <w:rPr>
          <w:rFonts w:ascii="黑体" w:eastAsia="黑体" w:hAnsi="黑体"/>
          <w:sz w:val="32"/>
          <w:szCs w:val="32"/>
        </w:rPr>
      </w:pPr>
      <w:r w:rsidRPr="00B11C7E">
        <w:rPr>
          <w:rFonts w:ascii="仿宋" w:eastAsia="仿宋" w:hAnsi="仿宋" w:hint="eastAsia"/>
          <w:sz w:val="32"/>
          <w:szCs w:val="32"/>
        </w:rPr>
        <w:t xml:space="preserve">　</w:t>
      </w:r>
      <w:r w:rsidRPr="00177BB2">
        <w:rPr>
          <w:rFonts w:ascii="黑体" w:eastAsia="黑体" w:hAnsi="黑体" w:hint="eastAsia"/>
          <w:sz w:val="32"/>
          <w:szCs w:val="32"/>
        </w:rPr>
        <w:t xml:space="preserve">　二、活动主题</w:t>
      </w:r>
    </w:p>
    <w:p w:rsidR="00B77459" w:rsidRPr="00B11C7E" w:rsidRDefault="00B77459" w:rsidP="00A0056D">
      <w:pPr>
        <w:spacing w:line="580" w:lineRule="exact"/>
        <w:rPr>
          <w:rFonts w:ascii="仿宋" w:eastAsia="仿宋" w:hAnsi="仿宋"/>
          <w:sz w:val="32"/>
          <w:szCs w:val="32"/>
        </w:rPr>
      </w:pPr>
      <w:r w:rsidRPr="00B11C7E">
        <w:rPr>
          <w:rFonts w:ascii="仿宋" w:eastAsia="仿宋" w:hAnsi="仿宋" w:hint="eastAsia"/>
          <w:sz w:val="32"/>
          <w:szCs w:val="32"/>
        </w:rPr>
        <w:t xml:space="preserve">　　“职”在民企，“就”有未来。</w:t>
      </w:r>
    </w:p>
    <w:p w:rsidR="00B77459" w:rsidRPr="00177BB2" w:rsidRDefault="00B77459" w:rsidP="00A0056D">
      <w:pPr>
        <w:spacing w:line="580" w:lineRule="exact"/>
        <w:rPr>
          <w:rFonts w:ascii="黑体" w:eastAsia="黑体" w:hAnsi="黑体"/>
          <w:sz w:val="32"/>
          <w:szCs w:val="32"/>
        </w:rPr>
      </w:pPr>
      <w:r w:rsidRPr="00B11C7E">
        <w:rPr>
          <w:rFonts w:ascii="仿宋" w:eastAsia="仿宋" w:hAnsi="仿宋" w:hint="eastAsia"/>
          <w:sz w:val="32"/>
          <w:szCs w:val="32"/>
        </w:rPr>
        <w:t xml:space="preserve">　</w:t>
      </w:r>
      <w:r w:rsidRPr="00177BB2">
        <w:rPr>
          <w:rFonts w:ascii="黑体" w:eastAsia="黑体" w:hAnsi="黑体" w:hint="eastAsia"/>
          <w:sz w:val="32"/>
          <w:szCs w:val="32"/>
        </w:rPr>
        <w:t xml:space="preserve">　三、服务对象</w:t>
      </w:r>
    </w:p>
    <w:p w:rsidR="00B77459" w:rsidRPr="00B11C7E" w:rsidRDefault="00B77459" w:rsidP="00A0056D">
      <w:pPr>
        <w:spacing w:line="580" w:lineRule="exact"/>
        <w:rPr>
          <w:rFonts w:ascii="仿宋" w:eastAsia="仿宋" w:hAnsi="仿宋"/>
          <w:sz w:val="32"/>
          <w:szCs w:val="32"/>
        </w:rPr>
      </w:pPr>
      <w:r w:rsidRPr="00B11C7E">
        <w:rPr>
          <w:rFonts w:ascii="仿宋" w:eastAsia="仿宋" w:hAnsi="仿宋" w:hint="eastAsia"/>
          <w:sz w:val="32"/>
          <w:szCs w:val="32"/>
        </w:rPr>
        <w:t xml:space="preserve">　　（一）以民营企业、中小微企业为重点</w:t>
      </w:r>
      <w:r w:rsidR="00A834E7">
        <w:rPr>
          <w:rFonts w:ascii="仿宋" w:eastAsia="仿宋" w:hAnsi="仿宋" w:hint="eastAsia"/>
          <w:sz w:val="32"/>
          <w:szCs w:val="32"/>
        </w:rPr>
        <w:t>的</w:t>
      </w:r>
      <w:r w:rsidRPr="00B11C7E">
        <w:rPr>
          <w:rFonts w:ascii="仿宋" w:eastAsia="仿宋" w:hAnsi="仿宋" w:hint="eastAsia"/>
          <w:sz w:val="32"/>
          <w:szCs w:val="32"/>
        </w:rPr>
        <w:t>各类用人单位。</w:t>
      </w:r>
    </w:p>
    <w:p w:rsidR="00177BB2" w:rsidRDefault="00B77459" w:rsidP="00A0056D">
      <w:pPr>
        <w:spacing w:line="580" w:lineRule="exact"/>
        <w:ind w:firstLine="636"/>
        <w:rPr>
          <w:rFonts w:ascii="仿宋" w:eastAsia="仿宋" w:hAnsi="仿宋"/>
          <w:sz w:val="32"/>
          <w:szCs w:val="32"/>
        </w:rPr>
      </w:pPr>
      <w:r w:rsidRPr="00B11C7E">
        <w:rPr>
          <w:rFonts w:ascii="仿宋" w:eastAsia="仿宋" w:hAnsi="仿宋" w:hint="eastAsia"/>
          <w:sz w:val="32"/>
          <w:szCs w:val="32"/>
        </w:rPr>
        <w:t>（二）以2020届高校毕业生、贫困劳动力、失业人员、下岗（待岗）职工为重点，同时面向各类求职人员。</w:t>
      </w:r>
    </w:p>
    <w:p w:rsidR="00B77459" w:rsidRPr="00177BB2" w:rsidRDefault="00B77459" w:rsidP="00A0056D">
      <w:pPr>
        <w:spacing w:line="580" w:lineRule="exact"/>
        <w:ind w:firstLine="636"/>
        <w:rPr>
          <w:rFonts w:ascii="黑体" w:eastAsia="黑体" w:hAnsi="黑体"/>
          <w:sz w:val="32"/>
          <w:szCs w:val="32"/>
        </w:rPr>
      </w:pPr>
      <w:r w:rsidRPr="00177BB2">
        <w:rPr>
          <w:rFonts w:ascii="黑体" w:eastAsia="黑体" w:hAnsi="黑体" w:hint="eastAsia"/>
          <w:sz w:val="32"/>
          <w:szCs w:val="32"/>
        </w:rPr>
        <w:t>四、活动内容</w:t>
      </w:r>
    </w:p>
    <w:p w:rsidR="00B77459" w:rsidRDefault="00B77459" w:rsidP="00D4105A">
      <w:pPr>
        <w:spacing w:line="58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177BB2">
        <w:rPr>
          <w:rFonts w:ascii="楷体" w:eastAsia="楷体" w:hAnsi="楷体" w:hint="eastAsia"/>
          <w:b/>
          <w:sz w:val="32"/>
          <w:szCs w:val="32"/>
        </w:rPr>
        <w:t>（一）组织摸底走访。</w:t>
      </w:r>
      <w:r w:rsidR="00D4105A" w:rsidRPr="00B11C7E">
        <w:rPr>
          <w:rFonts w:ascii="仿宋" w:eastAsia="仿宋" w:hAnsi="仿宋" w:hint="eastAsia"/>
          <w:sz w:val="32"/>
          <w:szCs w:val="32"/>
        </w:rPr>
        <w:t>各</w:t>
      </w:r>
      <w:r w:rsidR="009A0E02">
        <w:rPr>
          <w:rFonts w:ascii="仿宋" w:eastAsia="仿宋" w:hAnsi="仿宋" w:hint="eastAsia"/>
          <w:sz w:val="32"/>
          <w:szCs w:val="32"/>
        </w:rPr>
        <w:t>县市</w:t>
      </w:r>
      <w:r w:rsidR="00D4105A" w:rsidRPr="00B11C7E">
        <w:rPr>
          <w:rFonts w:ascii="仿宋" w:eastAsia="仿宋" w:hAnsi="仿宋" w:hint="eastAsia"/>
          <w:sz w:val="32"/>
          <w:szCs w:val="32"/>
        </w:rPr>
        <w:t>（</w:t>
      </w:r>
      <w:r w:rsidR="00D4105A">
        <w:rPr>
          <w:rFonts w:ascii="仿宋" w:eastAsia="仿宋" w:hAnsi="仿宋" w:hint="eastAsia"/>
          <w:sz w:val="32"/>
          <w:szCs w:val="32"/>
        </w:rPr>
        <w:t>区</w:t>
      </w:r>
      <w:r w:rsidR="00D4105A" w:rsidRPr="00B11C7E">
        <w:rPr>
          <w:rFonts w:ascii="仿宋" w:eastAsia="仿宋" w:hAnsi="仿宋" w:hint="eastAsia"/>
          <w:sz w:val="32"/>
          <w:szCs w:val="32"/>
        </w:rPr>
        <w:t>）</w:t>
      </w:r>
      <w:r w:rsidR="00D4105A">
        <w:rPr>
          <w:rFonts w:ascii="仿宋" w:eastAsia="仿宋" w:hAnsi="仿宋" w:hint="eastAsia"/>
          <w:sz w:val="32"/>
          <w:szCs w:val="32"/>
        </w:rPr>
        <w:t>、开发区就业服务局及</w:t>
      </w:r>
      <w:r w:rsidR="00D4105A" w:rsidRPr="00177BB2">
        <w:rPr>
          <w:rFonts w:ascii="仿宋" w:eastAsia="仿宋" w:hAnsi="仿宋" w:hint="eastAsia"/>
          <w:sz w:val="32"/>
          <w:szCs w:val="32"/>
        </w:rPr>
        <w:t>人力资源社会保障部门</w:t>
      </w:r>
      <w:r w:rsidR="006F07F3" w:rsidRPr="006F07F3">
        <w:rPr>
          <w:rFonts w:ascii="仿宋" w:eastAsia="仿宋" w:hAnsi="仿宋" w:hint="eastAsia"/>
          <w:sz w:val="32"/>
          <w:szCs w:val="32"/>
        </w:rPr>
        <w:t>要</w:t>
      </w:r>
      <w:r w:rsidRPr="00177BB2">
        <w:rPr>
          <w:rFonts w:ascii="仿宋" w:eastAsia="仿宋" w:hAnsi="仿宋" w:hint="eastAsia"/>
          <w:sz w:val="32"/>
          <w:szCs w:val="32"/>
        </w:rPr>
        <w:t>深入产业园区、重点民营企业，详细了解企业用工情况</w:t>
      </w:r>
      <w:r w:rsidR="002B3A4D">
        <w:rPr>
          <w:rFonts w:ascii="仿宋" w:eastAsia="仿宋" w:hAnsi="仿宋" w:hint="eastAsia"/>
          <w:sz w:val="32"/>
          <w:szCs w:val="32"/>
        </w:rPr>
        <w:t>、招聘计划</w:t>
      </w:r>
      <w:r w:rsidRPr="00177BB2">
        <w:rPr>
          <w:rFonts w:ascii="仿宋" w:eastAsia="仿宋" w:hAnsi="仿宋" w:hint="eastAsia"/>
          <w:sz w:val="32"/>
          <w:szCs w:val="32"/>
        </w:rPr>
        <w:t>和服务需求</w:t>
      </w:r>
      <w:r w:rsidR="006F07F3">
        <w:rPr>
          <w:rFonts w:ascii="仿宋" w:eastAsia="仿宋" w:hAnsi="仿宋" w:hint="eastAsia"/>
          <w:sz w:val="32"/>
          <w:szCs w:val="32"/>
        </w:rPr>
        <w:t>，</w:t>
      </w:r>
      <w:r w:rsidR="006F07F3" w:rsidRPr="006F07F3">
        <w:rPr>
          <w:rFonts w:ascii="仿宋" w:eastAsia="仿宋" w:hAnsi="仿宋" w:hint="eastAsia"/>
          <w:sz w:val="32"/>
          <w:szCs w:val="32"/>
        </w:rPr>
        <w:t>建立岗位信息基础台账</w:t>
      </w:r>
      <w:r w:rsidR="003355CB">
        <w:rPr>
          <w:rFonts w:ascii="仿宋" w:eastAsia="仿宋" w:hAnsi="仿宋" w:hint="eastAsia"/>
          <w:sz w:val="32"/>
          <w:szCs w:val="32"/>
        </w:rPr>
        <w:t>。</w:t>
      </w:r>
      <w:r w:rsidR="003355CB">
        <w:rPr>
          <w:rFonts w:ascii="仿宋" w:eastAsia="仿宋" w:hAnsi="仿宋" w:hint="eastAsia"/>
          <w:sz w:val="32"/>
          <w:szCs w:val="32"/>
        </w:rPr>
        <w:lastRenderedPageBreak/>
        <w:t>按照</w:t>
      </w:r>
      <w:r w:rsidR="003355CB">
        <w:rPr>
          <w:rFonts w:ascii="仿宋" w:eastAsia="仿宋" w:hAnsi="仿宋"/>
          <w:sz w:val="32"/>
          <w:szCs w:val="32"/>
        </w:rPr>
        <w:t>岗位信息归集</w:t>
      </w:r>
      <w:r w:rsidR="003355CB">
        <w:rPr>
          <w:rFonts w:ascii="仿宋" w:eastAsia="仿宋" w:hAnsi="仿宋" w:hint="eastAsia"/>
          <w:sz w:val="32"/>
          <w:szCs w:val="32"/>
        </w:rPr>
        <w:t>有关要求</w:t>
      </w:r>
      <w:r w:rsidR="003355CB">
        <w:rPr>
          <w:rFonts w:ascii="仿宋" w:eastAsia="仿宋" w:hAnsi="仿宋"/>
          <w:sz w:val="32"/>
          <w:szCs w:val="32"/>
        </w:rPr>
        <w:t>，</w:t>
      </w:r>
      <w:r w:rsidR="003355CB" w:rsidRPr="003355CB">
        <w:rPr>
          <w:rFonts w:ascii="仿宋" w:eastAsia="仿宋" w:hAnsi="仿宋" w:hint="eastAsia"/>
          <w:sz w:val="32"/>
          <w:szCs w:val="32"/>
        </w:rPr>
        <w:t>规范采集岗位信息</w:t>
      </w:r>
      <w:r w:rsidR="003355CB">
        <w:rPr>
          <w:rFonts w:ascii="仿宋" w:eastAsia="仿宋" w:hAnsi="仿宋" w:hint="eastAsia"/>
          <w:sz w:val="32"/>
          <w:szCs w:val="32"/>
        </w:rPr>
        <w:t>，</w:t>
      </w:r>
      <w:r w:rsidR="002B3A4D">
        <w:rPr>
          <w:rFonts w:ascii="仿宋" w:eastAsia="仿宋" w:hAnsi="仿宋" w:hint="eastAsia"/>
          <w:sz w:val="32"/>
          <w:szCs w:val="32"/>
        </w:rPr>
        <w:t>拓宽岗位信息获取路径和渠道，</w:t>
      </w:r>
      <w:r w:rsidR="003355CB">
        <w:rPr>
          <w:rFonts w:ascii="仿宋" w:eastAsia="仿宋" w:hAnsi="仿宋"/>
          <w:sz w:val="32"/>
          <w:szCs w:val="32"/>
        </w:rPr>
        <w:t>及时将</w:t>
      </w:r>
      <w:r w:rsidR="002B3A4D">
        <w:rPr>
          <w:rFonts w:ascii="仿宋" w:eastAsia="仿宋" w:hAnsi="仿宋" w:hint="eastAsia"/>
          <w:sz w:val="32"/>
          <w:szCs w:val="32"/>
        </w:rPr>
        <w:t>岗位</w:t>
      </w:r>
      <w:r w:rsidR="003355CB">
        <w:rPr>
          <w:rFonts w:ascii="仿宋" w:eastAsia="仿宋" w:hAnsi="仿宋"/>
          <w:sz w:val="32"/>
          <w:szCs w:val="32"/>
        </w:rPr>
        <w:t>信息</w:t>
      </w:r>
      <w:r w:rsidR="00A11BFF">
        <w:rPr>
          <w:rFonts w:ascii="仿宋" w:eastAsia="仿宋" w:hAnsi="仿宋"/>
          <w:sz w:val="32"/>
          <w:szCs w:val="32"/>
        </w:rPr>
        <w:t>在</w:t>
      </w:r>
      <w:r w:rsidR="00A11BFF">
        <w:rPr>
          <w:rFonts w:ascii="仿宋" w:eastAsia="仿宋" w:hAnsi="仿宋" w:hint="eastAsia"/>
          <w:sz w:val="32"/>
          <w:szCs w:val="32"/>
        </w:rPr>
        <w:t>线上线下</w:t>
      </w:r>
      <w:r w:rsidR="00A11BFF" w:rsidRPr="00270267">
        <w:rPr>
          <w:rFonts w:ascii="仿宋" w:eastAsia="仿宋" w:hAnsi="仿宋" w:hint="eastAsia"/>
          <w:sz w:val="32"/>
          <w:szCs w:val="32"/>
        </w:rPr>
        <w:t>同步发布</w:t>
      </w:r>
      <w:r w:rsidR="00A11BFF">
        <w:rPr>
          <w:rFonts w:ascii="仿宋" w:eastAsia="仿宋" w:hAnsi="仿宋" w:hint="eastAsia"/>
          <w:sz w:val="32"/>
          <w:szCs w:val="32"/>
        </w:rPr>
        <w:t>；同时长春市</w:t>
      </w:r>
      <w:r w:rsidR="00A11BFF">
        <w:rPr>
          <w:rFonts w:ascii="仿宋" w:eastAsia="仿宋" w:hAnsi="仿宋"/>
          <w:sz w:val="32"/>
          <w:szCs w:val="32"/>
        </w:rPr>
        <w:t>就业创业网</w:t>
      </w:r>
      <w:r w:rsidR="008B7D74">
        <w:rPr>
          <w:rFonts w:ascii="仿宋" w:eastAsia="仿宋" w:hAnsi="仿宋"/>
          <w:sz w:val="32"/>
          <w:szCs w:val="32"/>
        </w:rPr>
        <w:t>、吉林省就业创业网发布</w:t>
      </w:r>
      <w:r w:rsidR="006F07F3" w:rsidRPr="006F07F3">
        <w:rPr>
          <w:rFonts w:ascii="仿宋" w:eastAsia="仿宋" w:hAnsi="仿宋" w:hint="eastAsia"/>
          <w:sz w:val="32"/>
          <w:szCs w:val="32"/>
        </w:rPr>
        <w:t>。</w:t>
      </w:r>
      <w:r w:rsidRPr="00177BB2">
        <w:rPr>
          <w:rFonts w:ascii="仿宋" w:eastAsia="仿宋" w:hAnsi="仿宋" w:hint="eastAsia"/>
          <w:sz w:val="32"/>
          <w:szCs w:val="32"/>
        </w:rPr>
        <w:t>要</w:t>
      </w:r>
      <w:r w:rsidR="001E06AF">
        <w:rPr>
          <w:rFonts w:ascii="仿宋" w:eastAsia="仿宋" w:hAnsi="仿宋" w:hint="eastAsia"/>
          <w:sz w:val="32"/>
          <w:szCs w:val="32"/>
        </w:rPr>
        <w:t>切实</w:t>
      </w:r>
      <w:r w:rsidR="002B3A4D">
        <w:rPr>
          <w:rFonts w:ascii="仿宋" w:eastAsia="仿宋" w:hAnsi="仿宋" w:hint="eastAsia"/>
          <w:sz w:val="32"/>
          <w:szCs w:val="32"/>
        </w:rPr>
        <w:t>发挥</w:t>
      </w:r>
      <w:r w:rsidR="00B00AB1">
        <w:rPr>
          <w:rFonts w:ascii="仿宋" w:eastAsia="仿宋" w:hAnsi="仿宋" w:hint="eastAsia"/>
          <w:sz w:val="32"/>
          <w:szCs w:val="32"/>
        </w:rPr>
        <w:t>基层平台</w:t>
      </w:r>
      <w:r w:rsidR="002B3A4D">
        <w:rPr>
          <w:rFonts w:ascii="仿宋" w:eastAsia="仿宋" w:hAnsi="仿宋" w:hint="eastAsia"/>
          <w:sz w:val="32"/>
          <w:szCs w:val="32"/>
        </w:rPr>
        <w:t>作用，</w:t>
      </w:r>
      <w:r w:rsidR="001E06AF">
        <w:rPr>
          <w:rFonts w:ascii="仿宋" w:eastAsia="仿宋" w:hAnsi="仿宋" w:hint="eastAsia"/>
          <w:sz w:val="32"/>
          <w:szCs w:val="32"/>
        </w:rPr>
        <w:t>强化就业服务</w:t>
      </w:r>
      <w:r w:rsidR="00B00AB1">
        <w:rPr>
          <w:rFonts w:ascii="仿宋" w:eastAsia="仿宋" w:hAnsi="仿宋" w:hint="eastAsia"/>
          <w:sz w:val="32"/>
          <w:szCs w:val="32"/>
        </w:rPr>
        <w:t>职能</w:t>
      </w:r>
      <w:r w:rsidR="001E06AF">
        <w:rPr>
          <w:rFonts w:ascii="仿宋" w:eastAsia="仿宋" w:hAnsi="仿宋" w:hint="eastAsia"/>
          <w:sz w:val="32"/>
          <w:szCs w:val="32"/>
        </w:rPr>
        <w:t>，</w:t>
      </w:r>
      <w:r w:rsidRPr="00177BB2">
        <w:rPr>
          <w:rFonts w:ascii="仿宋" w:eastAsia="仿宋" w:hAnsi="仿宋" w:hint="eastAsia"/>
          <w:sz w:val="32"/>
          <w:szCs w:val="32"/>
        </w:rPr>
        <w:t>摸清登记失业人员、贫困劳动力等重点群体就业创业意愿</w:t>
      </w:r>
      <w:r w:rsidR="00D4105A">
        <w:rPr>
          <w:rFonts w:ascii="仿宋" w:eastAsia="仿宋" w:hAnsi="仿宋" w:hint="eastAsia"/>
          <w:sz w:val="32"/>
          <w:szCs w:val="32"/>
        </w:rPr>
        <w:t>。</w:t>
      </w:r>
      <w:r w:rsidR="00D4105A">
        <w:rPr>
          <w:rFonts w:ascii="仿宋" w:eastAsia="仿宋" w:hAnsi="仿宋"/>
          <w:sz w:val="32"/>
          <w:szCs w:val="32"/>
        </w:rPr>
        <w:t xml:space="preserve"> </w:t>
      </w:r>
    </w:p>
    <w:p w:rsidR="00A66185" w:rsidRDefault="00B77459" w:rsidP="00A66185">
      <w:pPr>
        <w:spacing w:line="580" w:lineRule="exact"/>
        <w:ind w:firstLine="648"/>
        <w:rPr>
          <w:rFonts w:ascii="仿宋" w:eastAsia="仿宋" w:hAnsi="仿宋"/>
          <w:sz w:val="32"/>
          <w:szCs w:val="32"/>
        </w:rPr>
      </w:pPr>
      <w:r w:rsidRPr="00177BB2">
        <w:rPr>
          <w:rFonts w:ascii="楷体" w:eastAsia="楷体" w:hAnsi="楷体" w:hint="eastAsia"/>
          <w:b/>
          <w:sz w:val="32"/>
          <w:szCs w:val="32"/>
        </w:rPr>
        <w:t>（二）发布政策清单。</w:t>
      </w:r>
      <w:r w:rsidRPr="00177BB2">
        <w:rPr>
          <w:rFonts w:ascii="仿宋" w:eastAsia="仿宋" w:hAnsi="仿宋" w:hint="eastAsia"/>
          <w:sz w:val="32"/>
          <w:szCs w:val="32"/>
        </w:rPr>
        <w:t>各</w:t>
      </w:r>
      <w:r w:rsidR="009A0E02">
        <w:rPr>
          <w:rFonts w:ascii="仿宋" w:eastAsia="仿宋" w:hAnsi="仿宋" w:hint="eastAsia"/>
          <w:sz w:val="32"/>
          <w:szCs w:val="32"/>
        </w:rPr>
        <w:t>地</w:t>
      </w:r>
      <w:r w:rsidR="00334DF9">
        <w:rPr>
          <w:rFonts w:ascii="仿宋" w:eastAsia="仿宋" w:hAnsi="仿宋" w:hint="eastAsia"/>
          <w:sz w:val="32"/>
          <w:szCs w:val="32"/>
        </w:rPr>
        <w:t>就业服务部门</w:t>
      </w:r>
      <w:r w:rsidRPr="00177BB2">
        <w:rPr>
          <w:rFonts w:ascii="仿宋" w:eastAsia="仿宋" w:hAnsi="仿宋" w:hint="eastAsia"/>
          <w:sz w:val="32"/>
          <w:szCs w:val="32"/>
        </w:rPr>
        <w:t>要</w:t>
      </w:r>
      <w:r w:rsidR="00A834E7">
        <w:rPr>
          <w:rFonts w:ascii="仿宋" w:eastAsia="仿宋" w:hAnsi="仿宋" w:hint="eastAsia"/>
          <w:sz w:val="32"/>
          <w:szCs w:val="32"/>
        </w:rPr>
        <w:t>会同当地教育、工会、工商联等部门</w:t>
      </w:r>
      <w:r w:rsidRPr="00177BB2">
        <w:rPr>
          <w:rFonts w:ascii="仿宋" w:eastAsia="仿宋" w:hAnsi="仿宋" w:hint="eastAsia"/>
          <w:sz w:val="32"/>
          <w:szCs w:val="32"/>
        </w:rPr>
        <w:t>全面梳理</w:t>
      </w:r>
      <w:r w:rsidR="003355CB">
        <w:rPr>
          <w:rFonts w:ascii="仿宋" w:eastAsia="仿宋" w:hAnsi="仿宋" w:hint="eastAsia"/>
          <w:sz w:val="32"/>
          <w:szCs w:val="32"/>
        </w:rPr>
        <w:t>本地</w:t>
      </w:r>
      <w:r w:rsidRPr="00177BB2">
        <w:rPr>
          <w:rFonts w:ascii="仿宋" w:eastAsia="仿宋" w:hAnsi="仿宋" w:hint="eastAsia"/>
          <w:sz w:val="32"/>
          <w:szCs w:val="32"/>
        </w:rPr>
        <w:t>支持企业稳岗扩岗</w:t>
      </w:r>
      <w:r w:rsidR="00847C82">
        <w:rPr>
          <w:rFonts w:ascii="仿宋" w:eastAsia="仿宋" w:hAnsi="仿宋" w:hint="eastAsia"/>
          <w:sz w:val="32"/>
          <w:szCs w:val="32"/>
        </w:rPr>
        <w:t>和</w:t>
      </w:r>
      <w:r w:rsidR="00847C82" w:rsidRPr="00177BB2">
        <w:rPr>
          <w:rFonts w:ascii="仿宋" w:eastAsia="仿宋" w:hAnsi="仿宋" w:hint="eastAsia"/>
          <w:sz w:val="32"/>
          <w:szCs w:val="32"/>
        </w:rPr>
        <w:t>劳动者就业创业政策</w:t>
      </w:r>
      <w:r w:rsidRPr="00177BB2">
        <w:rPr>
          <w:rFonts w:ascii="仿宋" w:eastAsia="仿宋" w:hAnsi="仿宋" w:hint="eastAsia"/>
          <w:sz w:val="32"/>
          <w:szCs w:val="32"/>
        </w:rPr>
        <w:t>，形成</w:t>
      </w:r>
      <w:r w:rsidR="00847C82">
        <w:rPr>
          <w:rFonts w:ascii="仿宋" w:eastAsia="仿宋" w:hAnsi="仿宋" w:hint="eastAsia"/>
          <w:sz w:val="32"/>
          <w:szCs w:val="32"/>
        </w:rPr>
        <w:t>本地惠企</w:t>
      </w:r>
      <w:r w:rsidR="009A0E02">
        <w:rPr>
          <w:rFonts w:ascii="仿宋" w:eastAsia="仿宋" w:hAnsi="仿宋" w:hint="eastAsia"/>
          <w:sz w:val="32"/>
          <w:szCs w:val="32"/>
        </w:rPr>
        <w:t>和</w:t>
      </w:r>
      <w:r w:rsidRPr="00177BB2">
        <w:rPr>
          <w:rFonts w:ascii="仿宋" w:eastAsia="仿宋" w:hAnsi="仿宋" w:hint="eastAsia"/>
          <w:sz w:val="32"/>
          <w:szCs w:val="32"/>
        </w:rPr>
        <w:t>惠民政策清单</w:t>
      </w:r>
      <w:r w:rsidR="008B7D74">
        <w:rPr>
          <w:rFonts w:ascii="仿宋" w:eastAsia="仿宋" w:hAnsi="仿宋" w:hint="eastAsia"/>
          <w:sz w:val="32"/>
          <w:szCs w:val="32"/>
        </w:rPr>
        <w:t>，在线上及时发布。</w:t>
      </w:r>
      <w:r w:rsidRPr="00177BB2">
        <w:rPr>
          <w:rFonts w:ascii="仿宋" w:eastAsia="仿宋" w:hAnsi="仿宋" w:hint="eastAsia"/>
          <w:sz w:val="32"/>
          <w:szCs w:val="32"/>
        </w:rPr>
        <w:t>政策清单要明确对象范围、补贴标准、申领流程、受理机构、办理时限、政策依据。</w:t>
      </w:r>
      <w:r w:rsidR="00917421">
        <w:rPr>
          <w:rFonts w:ascii="仿宋" w:eastAsia="仿宋" w:hAnsi="仿宋" w:hint="eastAsia"/>
          <w:sz w:val="32"/>
          <w:szCs w:val="32"/>
        </w:rPr>
        <w:t>各</w:t>
      </w:r>
      <w:r w:rsidR="00334DF9">
        <w:rPr>
          <w:rFonts w:ascii="仿宋" w:eastAsia="仿宋" w:hAnsi="仿宋" w:hint="eastAsia"/>
          <w:sz w:val="32"/>
          <w:szCs w:val="32"/>
        </w:rPr>
        <w:t>地</w:t>
      </w:r>
      <w:r w:rsidR="00917421">
        <w:rPr>
          <w:rFonts w:ascii="仿宋" w:eastAsia="仿宋" w:hAnsi="仿宋" w:hint="eastAsia"/>
          <w:sz w:val="32"/>
          <w:szCs w:val="32"/>
        </w:rPr>
        <w:t>要</w:t>
      </w:r>
      <w:r w:rsidRPr="00177BB2">
        <w:rPr>
          <w:rFonts w:ascii="仿宋" w:eastAsia="仿宋" w:hAnsi="仿宋" w:hint="eastAsia"/>
          <w:sz w:val="32"/>
          <w:szCs w:val="32"/>
        </w:rPr>
        <w:t>通过主动推送、媒体宣传、</w:t>
      </w:r>
      <w:r w:rsidR="00334DF9">
        <w:rPr>
          <w:rFonts w:ascii="仿宋" w:eastAsia="仿宋" w:hAnsi="仿宋" w:hint="eastAsia"/>
          <w:sz w:val="32"/>
          <w:szCs w:val="32"/>
        </w:rPr>
        <w:t>政策宣讲、</w:t>
      </w:r>
      <w:r w:rsidRPr="00177BB2">
        <w:rPr>
          <w:rFonts w:ascii="仿宋" w:eastAsia="仿宋" w:hAnsi="仿宋" w:hint="eastAsia"/>
          <w:sz w:val="32"/>
          <w:szCs w:val="32"/>
        </w:rPr>
        <w:t>经办服务</w:t>
      </w:r>
      <w:r w:rsidR="00847C82">
        <w:rPr>
          <w:rFonts w:ascii="仿宋" w:eastAsia="仿宋" w:hAnsi="仿宋" w:hint="eastAsia"/>
          <w:sz w:val="32"/>
          <w:szCs w:val="32"/>
        </w:rPr>
        <w:t>、上门服务</w:t>
      </w:r>
      <w:r w:rsidRPr="00177BB2">
        <w:rPr>
          <w:rFonts w:ascii="仿宋" w:eastAsia="仿宋" w:hAnsi="仿宋" w:hint="eastAsia"/>
          <w:sz w:val="32"/>
          <w:szCs w:val="32"/>
        </w:rPr>
        <w:t>等各种渠道，加大</w:t>
      </w:r>
      <w:r w:rsidR="00917421">
        <w:rPr>
          <w:rFonts w:ascii="仿宋" w:eastAsia="仿宋" w:hAnsi="仿宋" w:hint="eastAsia"/>
          <w:sz w:val="32"/>
          <w:szCs w:val="32"/>
        </w:rPr>
        <w:t>政策</w:t>
      </w:r>
      <w:r w:rsidR="00DA0823">
        <w:rPr>
          <w:rFonts w:ascii="仿宋" w:eastAsia="仿宋" w:hAnsi="仿宋" w:hint="eastAsia"/>
          <w:sz w:val="32"/>
          <w:szCs w:val="32"/>
        </w:rPr>
        <w:t>宣传力度，</w:t>
      </w:r>
      <w:r w:rsidR="00DA0823">
        <w:rPr>
          <w:rFonts w:ascii="仿宋" w:eastAsia="仿宋" w:hAnsi="仿宋"/>
          <w:sz w:val="32"/>
          <w:szCs w:val="32"/>
        </w:rPr>
        <w:t>提高政策知晓度，便</w:t>
      </w:r>
      <w:r w:rsidR="00DA0823">
        <w:rPr>
          <w:rFonts w:ascii="仿宋" w:eastAsia="仿宋" w:hAnsi="仿宋" w:hint="eastAsia"/>
          <w:sz w:val="32"/>
          <w:szCs w:val="32"/>
        </w:rPr>
        <w:t>于企业</w:t>
      </w:r>
      <w:r w:rsidR="00DA0823">
        <w:rPr>
          <w:rFonts w:ascii="仿宋" w:eastAsia="仿宋" w:hAnsi="仿宋"/>
          <w:sz w:val="32"/>
          <w:szCs w:val="32"/>
        </w:rPr>
        <w:t>和劳动者</w:t>
      </w:r>
      <w:r w:rsidR="00DA0823">
        <w:rPr>
          <w:rFonts w:ascii="仿宋" w:eastAsia="仿宋" w:hAnsi="仿宋" w:hint="eastAsia"/>
          <w:sz w:val="32"/>
          <w:szCs w:val="32"/>
        </w:rPr>
        <w:t>及时</w:t>
      </w:r>
      <w:r w:rsidR="00DA0823">
        <w:rPr>
          <w:rFonts w:ascii="仿宋" w:eastAsia="仿宋" w:hAnsi="仿宋"/>
          <w:sz w:val="32"/>
          <w:szCs w:val="32"/>
        </w:rPr>
        <w:t>享受政策。</w:t>
      </w:r>
    </w:p>
    <w:p w:rsidR="00A834E7" w:rsidRDefault="00B77459" w:rsidP="00A66185">
      <w:pPr>
        <w:spacing w:line="580" w:lineRule="exact"/>
        <w:ind w:firstLine="648"/>
        <w:rPr>
          <w:rFonts w:ascii="仿宋" w:eastAsia="仿宋" w:hAnsi="仿宋"/>
          <w:sz w:val="32"/>
          <w:szCs w:val="32"/>
        </w:rPr>
      </w:pPr>
      <w:r w:rsidRPr="00177BB2">
        <w:rPr>
          <w:rFonts w:ascii="楷体" w:eastAsia="楷体" w:hAnsi="楷体" w:hint="eastAsia"/>
          <w:b/>
          <w:sz w:val="32"/>
          <w:szCs w:val="32"/>
        </w:rPr>
        <w:t>（三）</w:t>
      </w:r>
      <w:r w:rsidR="00DA0823">
        <w:rPr>
          <w:rFonts w:ascii="楷体" w:eastAsia="楷体" w:hAnsi="楷体" w:hint="eastAsia"/>
          <w:b/>
          <w:sz w:val="32"/>
          <w:szCs w:val="32"/>
        </w:rPr>
        <w:t>同步举办</w:t>
      </w:r>
      <w:r w:rsidRPr="00177BB2">
        <w:rPr>
          <w:rFonts w:ascii="楷体" w:eastAsia="楷体" w:hAnsi="楷体" w:hint="eastAsia"/>
          <w:b/>
          <w:sz w:val="32"/>
          <w:szCs w:val="32"/>
        </w:rPr>
        <w:t>三大招聘活动。</w:t>
      </w:r>
      <w:r w:rsidR="00A834E7" w:rsidRPr="00A66185">
        <w:rPr>
          <w:rFonts w:ascii="楷体" w:eastAsia="楷体" w:hAnsi="楷体" w:hint="eastAsia"/>
          <w:sz w:val="32"/>
          <w:szCs w:val="32"/>
        </w:rPr>
        <w:t>各地</w:t>
      </w:r>
      <w:r w:rsidR="00D4105A">
        <w:rPr>
          <w:rFonts w:ascii="仿宋" w:eastAsia="仿宋" w:hAnsi="仿宋" w:hint="eastAsia"/>
          <w:sz w:val="32"/>
          <w:szCs w:val="32"/>
        </w:rPr>
        <w:t>依托</w:t>
      </w:r>
      <w:r w:rsidR="00A834E7">
        <w:rPr>
          <w:rFonts w:ascii="仿宋" w:eastAsia="仿宋" w:hAnsi="仿宋" w:hint="eastAsia"/>
          <w:sz w:val="32"/>
          <w:szCs w:val="32"/>
        </w:rPr>
        <w:t>本地招聘平台，</w:t>
      </w:r>
      <w:r w:rsidR="00DA0823" w:rsidRPr="00917421">
        <w:rPr>
          <w:rFonts w:ascii="仿宋" w:eastAsia="仿宋" w:hAnsi="仿宋" w:hint="eastAsia"/>
          <w:sz w:val="32"/>
          <w:szCs w:val="32"/>
        </w:rPr>
        <w:t>与</w:t>
      </w:r>
      <w:r w:rsidR="00D4105A">
        <w:rPr>
          <w:rFonts w:ascii="仿宋" w:eastAsia="仿宋" w:hAnsi="仿宋" w:hint="eastAsia"/>
          <w:sz w:val="32"/>
          <w:szCs w:val="32"/>
        </w:rPr>
        <w:t>省里</w:t>
      </w:r>
      <w:r w:rsidR="00DA0823" w:rsidRPr="00917421">
        <w:rPr>
          <w:rFonts w:ascii="仿宋" w:eastAsia="仿宋" w:hAnsi="仿宋" w:hint="eastAsia"/>
          <w:sz w:val="32"/>
          <w:szCs w:val="32"/>
        </w:rPr>
        <w:t>同步开展</w:t>
      </w:r>
      <w:r w:rsidR="00917421">
        <w:rPr>
          <w:rFonts w:ascii="仿宋" w:eastAsia="仿宋" w:hAnsi="仿宋" w:hint="eastAsia"/>
          <w:sz w:val="32"/>
          <w:szCs w:val="32"/>
        </w:rPr>
        <w:t>三大</w:t>
      </w:r>
      <w:r w:rsidR="00DA0823" w:rsidRPr="00917421">
        <w:rPr>
          <w:rFonts w:ascii="仿宋" w:eastAsia="仿宋" w:hAnsi="仿宋"/>
          <w:sz w:val="32"/>
          <w:szCs w:val="32"/>
        </w:rPr>
        <w:t>招聘活动</w:t>
      </w:r>
      <w:r w:rsidR="000F1404">
        <w:rPr>
          <w:rFonts w:ascii="仿宋" w:eastAsia="仿宋" w:hAnsi="仿宋" w:hint="eastAsia"/>
          <w:sz w:val="32"/>
          <w:szCs w:val="32"/>
        </w:rPr>
        <w:t>。</w:t>
      </w:r>
      <w:r w:rsidR="00917421" w:rsidRPr="000F1404">
        <w:rPr>
          <w:rFonts w:ascii="仿宋" w:eastAsia="仿宋" w:hAnsi="仿宋" w:hint="eastAsia"/>
          <w:b/>
          <w:sz w:val="32"/>
          <w:szCs w:val="32"/>
        </w:rPr>
        <w:t>一是</w:t>
      </w:r>
      <w:r w:rsidR="00917421" w:rsidRPr="00177BB2">
        <w:rPr>
          <w:rFonts w:ascii="仿宋" w:eastAsia="仿宋" w:hAnsi="仿宋" w:hint="eastAsia"/>
          <w:sz w:val="32"/>
          <w:szCs w:val="32"/>
        </w:rPr>
        <w:t>开展“助企用工”活动，结合产业园区和重点用工企业招聘需求，组织行业性、专业性、急需紧缺工种等专场招聘</w:t>
      </w:r>
      <w:r w:rsidR="00917421">
        <w:rPr>
          <w:rFonts w:ascii="仿宋" w:eastAsia="仿宋" w:hAnsi="仿宋" w:hint="eastAsia"/>
          <w:sz w:val="32"/>
          <w:szCs w:val="32"/>
        </w:rPr>
        <w:t>；</w:t>
      </w:r>
      <w:r w:rsidR="00917421" w:rsidRPr="000F1404">
        <w:rPr>
          <w:rFonts w:ascii="仿宋" w:eastAsia="仿宋" w:hAnsi="仿宋" w:hint="eastAsia"/>
          <w:b/>
          <w:sz w:val="32"/>
          <w:szCs w:val="32"/>
        </w:rPr>
        <w:t>二是</w:t>
      </w:r>
      <w:r w:rsidR="00917421" w:rsidRPr="00177BB2">
        <w:rPr>
          <w:rFonts w:ascii="仿宋" w:eastAsia="仿宋" w:hAnsi="仿宋" w:hint="eastAsia"/>
          <w:sz w:val="32"/>
          <w:szCs w:val="32"/>
        </w:rPr>
        <w:t>开展“暖心送岗”活动，聚焦毕业生、登记失业人员、贫困劳动力、困难企业职工等群体求职需求，组织分类专场招聘活动</w:t>
      </w:r>
      <w:r w:rsidR="00917421">
        <w:rPr>
          <w:rFonts w:ascii="仿宋" w:eastAsia="仿宋" w:hAnsi="仿宋" w:hint="eastAsia"/>
          <w:sz w:val="32"/>
          <w:szCs w:val="32"/>
        </w:rPr>
        <w:t>；</w:t>
      </w:r>
      <w:r w:rsidR="00917421" w:rsidRPr="000F1404">
        <w:rPr>
          <w:rFonts w:ascii="仿宋" w:eastAsia="仿宋" w:hAnsi="仿宋" w:hint="eastAsia"/>
          <w:b/>
          <w:sz w:val="32"/>
          <w:szCs w:val="32"/>
        </w:rPr>
        <w:t>三是</w:t>
      </w:r>
      <w:r w:rsidR="00B866DA" w:rsidRPr="00334DF9">
        <w:rPr>
          <w:rFonts w:ascii="仿宋" w:eastAsia="仿宋" w:hAnsi="仿宋" w:hint="eastAsia"/>
          <w:sz w:val="32"/>
          <w:szCs w:val="32"/>
        </w:rPr>
        <w:t>各</w:t>
      </w:r>
      <w:r w:rsidR="00334DF9" w:rsidRPr="00334DF9">
        <w:rPr>
          <w:rFonts w:ascii="仿宋" w:eastAsia="仿宋" w:hAnsi="仿宋" w:hint="eastAsia"/>
          <w:sz w:val="32"/>
          <w:szCs w:val="32"/>
        </w:rPr>
        <w:t>地</w:t>
      </w:r>
      <w:r w:rsidR="00B866DA" w:rsidRPr="00334DF9">
        <w:rPr>
          <w:rFonts w:ascii="仿宋" w:eastAsia="仿宋" w:hAnsi="仿宋" w:hint="eastAsia"/>
          <w:sz w:val="32"/>
          <w:szCs w:val="32"/>
        </w:rPr>
        <w:t>每周至少开展两次招聘活动。</w:t>
      </w:r>
      <w:r w:rsidR="000F1404">
        <w:rPr>
          <w:rFonts w:ascii="仿宋" w:eastAsia="仿宋" w:hAnsi="仿宋" w:hint="eastAsia"/>
          <w:sz w:val="32"/>
          <w:szCs w:val="32"/>
        </w:rPr>
        <w:t>各</w:t>
      </w:r>
      <w:r w:rsidR="00A834E7">
        <w:rPr>
          <w:rFonts w:ascii="仿宋" w:eastAsia="仿宋" w:hAnsi="仿宋" w:hint="eastAsia"/>
          <w:sz w:val="32"/>
          <w:szCs w:val="32"/>
        </w:rPr>
        <w:t>地</w:t>
      </w:r>
      <w:r w:rsidR="00917421">
        <w:rPr>
          <w:rFonts w:ascii="仿宋" w:eastAsia="仿宋" w:hAnsi="仿宋" w:hint="eastAsia"/>
          <w:sz w:val="32"/>
          <w:szCs w:val="32"/>
        </w:rPr>
        <w:t>要结合</w:t>
      </w:r>
      <w:r w:rsidR="00917421">
        <w:rPr>
          <w:rFonts w:ascii="仿宋" w:eastAsia="仿宋" w:hAnsi="仿宋"/>
          <w:sz w:val="32"/>
          <w:szCs w:val="32"/>
        </w:rPr>
        <w:t>自身</w:t>
      </w:r>
      <w:r w:rsidR="00917421">
        <w:rPr>
          <w:rFonts w:ascii="仿宋" w:eastAsia="仿宋" w:hAnsi="仿宋" w:hint="eastAsia"/>
          <w:sz w:val="32"/>
          <w:szCs w:val="32"/>
        </w:rPr>
        <w:t>实际</w:t>
      </w:r>
      <w:r w:rsidR="00917421" w:rsidRPr="00917421">
        <w:rPr>
          <w:rFonts w:ascii="仿宋" w:eastAsia="仿宋" w:hAnsi="仿宋"/>
          <w:sz w:val="32"/>
          <w:szCs w:val="32"/>
        </w:rPr>
        <w:t>,丰富活动</w:t>
      </w:r>
      <w:r w:rsidR="00917421">
        <w:rPr>
          <w:rFonts w:ascii="仿宋" w:eastAsia="仿宋" w:hAnsi="仿宋" w:hint="eastAsia"/>
          <w:sz w:val="32"/>
          <w:szCs w:val="32"/>
        </w:rPr>
        <w:t>内容，创新活动形式，提高活动影响力</w:t>
      </w:r>
      <w:r w:rsidR="00917421" w:rsidRPr="00917421">
        <w:rPr>
          <w:rFonts w:ascii="仿宋" w:eastAsia="仿宋" w:hAnsi="仿宋"/>
          <w:sz w:val="32"/>
          <w:szCs w:val="32"/>
        </w:rPr>
        <w:t>。</w:t>
      </w:r>
      <w:r w:rsidR="00B866DA">
        <w:rPr>
          <w:rFonts w:ascii="仿宋" w:eastAsia="仿宋" w:hAnsi="仿宋"/>
          <w:sz w:val="32"/>
          <w:szCs w:val="32"/>
        </w:rPr>
        <w:t>有条件的地区要积极对接湖北省劳务协作，</w:t>
      </w:r>
      <w:r w:rsidR="00B866DA" w:rsidRPr="00177BB2">
        <w:rPr>
          <w:rFonts w:ascii="仿宋" w:eastAsia="仿宋" w:hAnsi="仿宋" w:hint="eastAsia"/>
          <w:sz w:val="32"/>
          <w:szCs w:val="32"/>
        </w:rPr>
        <w:t>开展“就业援鄂”活动，定向招聘和专项援助。</w:t>
      </w:r>
      <w:r w:rsidR="00334DF9">
        <w:rPr>
          <w:rFonts w:ascii="仿宋" w:eastAsia="仿宋" w:hAnsi="仿宋" w:hint="eastAsia"/>
          <w:sz w:val="32"/>
          <w:szCs w:val="32"/>
        </w:rPr>
        <w:t>同时与辖区内人力资源公司开展多种形式的招聘和就业合作，增加就业岗位开发规模、扩大就业人群受益范围。</w:t>
      </w:r>
      <w:r w:rsidR="00334DF9" w:rsidRPr="00334DF9">
        <w:rPr>
          <w:rFonts w:ascii="仿宋" w:eastAsia="仿宋" w:hAnsi="仿宋" w:hint="eastAsia"/>
          <w:b/>
          <w:sz w:val="32"/>
          <w:szCs w:val="32"/>
        </w:rPr>
        <w:t>四是</w:t>
      </w:r>
      <w:r w:rsidR="00334DF9">
        <w:rPr>
          <w:rFonts w:ascii="仿宋" w:eastAsia="仿宋" w:hAnsi="仿宋" w:hint="eastAsia"/>
          <w:sz w:val="32"/>
          <w:szCs w:val="32"/>
        </w:rPr>
        <w:t>拓宽就业渠道，以“地摊经济”为抓手，打造地方“地摊就业”新模式</w:t>
      </w:r>
      <w:r w:rsidR="00A834E7">
        <w:rPr>
          <w:rFonts w:ascii="仿宋" w:eastAsia="仿宋" w:hAnsi="仿宋" w:hint="eastAsia"/>
          <w:sz w:val="32"/>
          <w:szCs w:val="32"/>
        </w:rPr>
        <w:t>，</w:t>
      </w:r>
      <w:r w:rsidR="00A834E7" w:rsidRPr="00A834E7">
        <w:rPr>
          <w:rFonts w:ascii="仿宋" w:eastAsia="仿宋" w:hAnsi="仿宋"/>
          <w:sz w:val="32"/>
          <w:szCs w:val="32"/>
        </w:rPr>
        <w:t>以政策支持、服务引导将新业态</w:t>
      </w:r>
      <w:r w:rsidR="00A834E7" w:rsidRPr="00A834E7">
        <w:rPr>
          <w:rFonts w:ascii="仿宋" w:eastAsia="仿宋" w:hAnsi="仿宋"/>
          <w:sz w:val="32"/>
          <w:szCs w:val="32"/>
        </w:rPr>
        <w:lastRenderedPageBreak/>
        <w:t>转化为真金白银的就业岗。</w:t>
      </w:r>
    </w:p>
    <w:p w:rsidR="00BC6BCF" w:rsidRDefault="00B77459" w:rsidP="00A834E7">
      <w:pPr>
        <w:pStyle w:val="a7"/>
        <w:shd w:val="clear" w:color="auto" w:fill="FFFFFF"/>
        <w:spacing w:before="240" w:beforeAutospacing="0" w:after="240" w:afterAutospacing="0" w:line="48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177BB2">
        <w:rPr>
          <w:rFonts w:ascii="楷体" w:eastAsia="楷体" w:hAnsi="楷体" w:hint="eastAsia"/>
          <w:b/>
          <w:sz w:val="32"/>
          <w:szCs w:val="32"/>
        </w:rPr>
        <w:t>（四）强化四项指导服务。</w:t>
      </w:r>
      <w:r w:rsidR="00270267">
        <w:rPr>
          <w:rFonts w:ascii="仿宋" w:eastAsia="仿宋" w:hAnsi="仿宋" w:hint="eastAsia"/>
          <w:sz w:val="32"/>
          <w:szCs w:val="32"/>
        </w:rPr>
        <w:t>加强用工指导</w:t>
      </w:r>
      <w:r w:rsidRPr="00177BB2">
        <w:rPr>
          <w:rFonts w:ascii="仿宋" w:eastAsia="仿宋" w:hAnsi="仿宋" w:hint="eastAsia"/>
          <w:sz w:val="32"/>
          <w:szCs w:val="32"/>
        </w:rPr>
        <w:t>，</w:t>
      </w:r>
      <w:r w:rsidR="00270267" w:rsidRPr="00270267">
        <w:rPr>
          <w:rFonts w:ascii="仿宋" w:eastAsia="仿宋" w:hAnsi="仿宋" w:hint="eastAsia"/>
          <w:sz w:val="32"/>
          <w:szCs w:val="32"/>
        </w:rPr>
        <w:t>提供稳定用工和就业创业政策法规等方面的咨询服务</w:t>
      </w:r>
      <w:r w:rsidR="00270267">
        <w:rPr>
          <w:rFonts w:ascii="仿宋" w:eastAsia="仿宋" w:hAnsi="仿宋" w:hint="eastAsia"/>
          <w:sz w:val="32"/>
          <w:szCs w:val="32"/>
        </w:rPr>
        <w:t>，</w:t>
      </w:r>
      <w:r w:rsidR="009A0E02">
        <w:rPr>
          <w:rFonts w:ascii="仿宋" w:eastAsia="仿宋" w:hAnsi="仿宋" w:hint="eastAsia"/>
          <w:sz w:val="32"/>
          <w:szCs w:val="32"/>
        </w:rPr>
        <w:t>指导企业合理制定招聘计划和</w:t>
      </w:r>
      <w:r w:rsidRPr="00177BB2">
        <w:rPr>
          <w:rFonts w:ascii="仿宋" w:eastAsia="仿宋" w:hAnsi="仿宋" w:hint="eastAsia"/>
          <w:sz w:val="32"/>
          <w:szCs w:val="32"/>
        </w:rPr>
        <w:t>条件，及时受理政策申请，跟踪落实情况。强化职业指导，帮助劳动者分析失业原因、了解求职方法、提升就业能力。加大创业服务，对有创业意愿的劳动者提供创业指导，推荐创业培训（实训）信息。提供法律维权服务，向劳动者和企业提供劳动保障、权益维护等法律咨询服务，维护劳动者和企业双方合法权益。</w:t>
      </w:r>
    </w:p>
    <w:p w:rsidR="00B77459" w:rsidRPr="00177BB2" w:rsidRDefault="00B77459" w:rsidP="00A0056D">
      <w:pPr>
        <w:spacing w:line="580" w:lineRule="exact"/>
        <w:rPr>
          <w:rFonts w:ascii="黑体" w:eastAsia="黑体" w:hAnsi="黑体"/>
          <w:sz w:val="32"/>
          <w:szCs w:val="32"/>
        </w:rPr>
      </w:pPr>
      <w:r w:rsidRPr="00177BB2">
        <w:rPr>
          <w:rFonts w:ascii="仿宋" w:eastAsia="仿宋" w:hAnsi="仿宋" w:hint="eastAsia"/>
          <w:sz w:val="32"/>
          <w:szCs w:val="32"/>
        </w:rPr>
        <w:t xml:space="preserve">　</w:t>
      </w:r>
      <w:r w:rsidRPr="00177BB2">
        <w:rPr>
          <w:rFonts w:ascii="黑体" w:eastAsia="黑体" w:hAnsi="黑体" w:hint="eastAsia"/>
          <w:sz w:val="32"/>
          <w:szCs w:val="32"/>
        </w:rPr>
        <w:t xml:space="preserve">　五、工作要求</w:t>
      </w:r>
    </w:p>
    <w:p w:rsidR="00B77459" w:rsidRPr="00177BB2" w:rsidRDefault="00B77459" w:rsidP="00A0056D">
      <w:pPr>
        <w:spacing w:line="580" w:lineRule="exact"/>
        <w:rPr>
          <w:rFonts w:ascii="仿宋" w:eastAsia="仿宋" w:hAnsi="仿宋"/>
          <w:sz w:val="32"/>
          <w:szCs w:val="32"/>
        </w:rPr>
      </w:pPr>
      <w:r w:rsidRPr="00177BB2">
        <w:rPr>
          <w:rFonts w:ascii="仿宋" w:eastAsia="仿宋" w:hAnsi="仿宋" w:hint="eastAsia"/>
          <w:sz w:val="32"/>
          <w:szCs w:val="32"/>
        </w:rPr>
        <w:t xml:space="preserve">　　</w:t>
      </w:r>
      <w:r w:rsidRPr="00177BB2">
        <w:rPr>
          <w:rFonts w:ascii="楷体" w:eastAsia="楷体" w:hAnsi="楷体" w:hint="eastAsia"/>
          <w:b/>
          <w:sz w:val="32"/>
          <w:szCs w:val="32"/>
        </w:rPr>
        <w:t>（一）加强组织领导。</w:t>
      </w:r>
      <w:r w:rsidR="009A0E02" w:rsidRPr="00B11C7E">
        <w:rPr>
          <w:rFonts w:ascii="仿宋" w:eastAsia="仿宋" w:hAnsi="仿宋" w:hint="eastAsia"/>
          <w:sz w:val="32"/>
          <w:szCs w:val="32"/>
        </w:rPr>
        <w:t>各</w:t>
      </w:r>
      <w:r w:rsidR="009A0E02">
        <w:rPr>
          <w:rFonts w:ascii="仿宋" w:eastAsia="仿宋" w:hAnsi="仿宋" w:hint="eastAsia"/>
          <w:sz w:val="32"/>
          <w:szCs w:val="32"/>
        </w:rPr>
        <w:t>县市</w:t>
      </w:r>
      <w:r w:rsidR="009A0E02" w:rsidRPr="00B11C7E">
        <w:rPr>
          <w:rFonts w:ascii="仿宋" w:eastAsia="仿宋" w:hAnsi="仿宋" w:hint="eastAsia"/>
          <w:sz w:val="32"/>
          <w:szCs w:val="32"/>
        </w:rPr>
        <w:t>（</w:t>
      </w:r>
      <w:r w:rsidR="009A0E02">
        <w:rPr>
          <w:rFonts w:ascii="仿宋" w:eastAsia="仿宋" w:hAnsi="仿宋" w:hint="eastAsia"/>
          <w:sz w:val="32"/>
          <w:szCs w:val="32"/>
        </w:rPr>
        <w:t>区</w:t>
      </w:r>
      <w:r w:rsidR="009A0E02" w:rsidRPr="00B11C7E">
        <w:rPr>
          <w:rFonts w:ascii="仿宋" w:eastAsia="仿宋" w:hAnsi="仿宋" w:hint="eastAsia"/>
          <w:sz w:val="32"/>
          <w:szCs w:val="32"/>
        </w:rPr>
        <w:t>）</w:t>
      </w:r>
      <w:r w:rsidR="009A0E02">
        <w:rPr>
          <w:rFonts w:ascii="仿宋" w:eastAsia="仿宋" w:hAnsi="仿宋" w:hint="eastAsia"/>
          <w:sz w:val="32"/>
          <w:szCs w:val="32"/>
        </w:rPr>
        <w:t>、开发区</w:t>
      </w:r>
      <w:r w:rsidRPr="00177BB2">
        <w:rPr>
          <w:rFonts w:ascii="仿宋" w:eastAsia="仿宋" w:hAnsi="仿宋" w:hint="eastAsia"/>
          <w:sz w:val="32"/>
          <w:szCs w:val="32"/>
        </w:rPr>
        <w:t>要充分认识招聘月活动对稳就业保就业的重要意义，加强组织领导，明确部门职责，</w:t>
      </w:r>
      <w:r w:rsidR="00BC6BCF">
        <w:rPr>
          <w:rFonts w:ascii="仿宋" w:eastAsia="仿宋" w:hAnsi="仿宋" w:hint="eastAsia"/>
          <w:sz w:val="32"/>
          <w:szCs w:val="32"/>
        </w:rPr>
        <w:t>细化任务</w:t>
      </w:r>
      <w:r w:rsidR="00BC6BCF">
        <w:rPr>
          <w:rFonts w:ascii="仿宋" w:eastAsia="仿宋" w:hAnsi="仿宋"/>
          <w:sz w:val="32"/>
          <w:szCs w:val="32"/>
        </w:rPr>
        <w:t>分工</w:t>
      </w:r>
      <w:r w:rsidR="00BC6BCF">
        <w:rPr>
          <w:rFonts w:ascii="仿宋" w:eastAsia="仿宋" w:hAnsi="仿宋" w:hint="eastAsia"/>
          <w:sz w:val="32"/>
          <w:szCs w:val="32"/>
        </w:rPr>
        <w:t>，</w:t>
      </w:r>
      <w:r w:rsidRPr="00177BB2">
        <w:rPr>
          <w:rFonts w:ascii="仿宋" w:eastAsia="仿宋" w:hAnsi="仿宋" w:hint="eastAsia"/>
          <w:sz w:val="32"/>
          <w:szCs w:val="32"/>
        </w:rPr>
        <w:t>因地制宜</w:t>
      </w:r>
      <w:r w:rsidR="00CB4976">
        <w:rPr>
          <w:rFonts w:ascii="仿宋" w:eastAsia="仿宋" w:hAnsi="仿宋" w:hint="eastAsia"/>
          <w:sz w:val="32"/>
          <w:szCs w:val="32"/>
        </w:rPr>
        <w:t>推进</w:t>
      </w:r>
      <w:r w:rsidR="00CB4976">
        <w:rPr>
          <w:rFonts w:ascii="仿宋" w:eastAsia="仿宋" w:hAnsi="仿宋"/>
          <w:sz w:val="32"/>
          <w:szCs w:val="32"/>
        </w:rPr>
        <w:t>工作落实，</w:t>
      </w:r>
      <w:r w:rsidRPr="00177BB2">
        <w:rPr>
          <w:rFonts w:ascii="仿宋" w:eastAsia="仿宋" w:hAnsi="仿宋" w:hint="eastAsia"/>
          <w:sz w:val="32"/>
          <w:szCs w:val="32"/>
        </w:rPr>
        <w:t>确保各项活动取得实效。人力资源社会保障、教育、工会、工商联等部门要各负其责，密切配合，形成工作合力。要广泛动员</w:t>
      </w:r>
      <w:r w:rsidR="00177BB2" w:rsidRPr="00CB4976">
        <w:rPr>
          <w:rFonts w:ascii="仿宋" w:eastAsia="仿宋" w:hAnsi="仿宋" w:hint="eastAsia"/>
          <w:sz w:val="32"/>
          <w:szCs w:val="32"/>
        </w:rPr>
        <w:t>经营性</w:t>
      </w:r>
      <w:r w:rsidRPr="00177BB2">
        <w:rPr>
          <w:rFonts w:ascii="仿宋" w:eastAsia="仿宋" w:hAnsi="仿宋" w:hint="eastAsia"/>
          <w:sz w:val="32"/>
          <w:szCs w:val="32"/>
        </w:rPr>
        <w:t>人力资源服务机构、行业协会等社会力量参与，拓展岗位信息和服务供给渠道</w:t>
      </w:r>
      <w:r w:rsidR="006F07F3">
        <w:rPr>
          <w:rFonts w:ascii="仿宋" w:eastAsia="仿宋" w:hAnsi="仿宋" w:hint="eastAsia"/>
          <w:sz w:val="32"/>
          <w:szCs w:val="32"/>
        </w:rPr>
        <w:t>，</w:t>
      </w:r>
      <w:r w:rsidR="006F07F3" w:rsidRPr="006F07F3">
        <w:rPr>
          <w:rFonts w:ascii="仿宋" w:eastAsia="仿宋" w:hAnsi="仿宋" w:hint="eastAsia"/>
          <w:sz w:val="32"/>
          <w:szCs w:val="32"/>
        </w:rPr>
        <w:t>为用人单位和求职者搭建对接平台。</w:t>
      </w:r>
    </w:p>
    <w:p w:rsidR="00B77459" w:rsidRPr="00177BB2" w:rsidRDefault="00B77459" w:rsidP="00A0056D">
      <w:pPr>
        <w:spacing w:line="580" w:lineRule="exact"/>
        <w:ind w:firstLine="636"/>
        <w:rPr>
          <w:rFonts w:ascii="仿宋" w:eastAsia="仿宋" w:hAnsi="仿宋"/>
          <w:sz w:val="32"/>
          <w:szCs w:val="32"/>
        </w:rPr>
      </w:pPr>
      <w:r w:rsidRPr="00177BB2">
        <w:rPr>
          <w:rFonts w:ascii="楷体" w:eastAsia="楷体" w:hAnsi="楷体" w:hint="eastAsia"/>
          <w:b/>
          <w:sz w:val="32"/>
          <w:szCs w:val="32"/>
        </w:rPr>
        <w:t>（二）拓展线上服务。</w:t>
      </w:r>
      <w:r w:rsidR="00171470">
        <w:rPr>
          <w:rFonts w:ascii="仿宋" w:eastAsia="仿宋" w:hAnsi="仿宋" w:hint="eastAsia"/>
          <w:sz w:val="32"/>
          <w:szCs w:val="32"/>
        </w:rPr>
        <w:t>省厅</w:t>
      </w:r>
      <w:r w:rsidRPr="00177BB2">
        <w:rPr>
          <w:rFonts w:ascii="仿宋" w:eastAsia="仿宋" w:hAnsi="仿宋" w:hint="eastAsia"/>
          <w:sz w:val="32"/>
          <w:szCs w:val="32"/>
        </w:rPr>
        <w:t>将在中国公共招聘网设立“2020年民营企业招聘月”专场，</w:t>
      </w:r>
      <w:r w:rsidR="00C628FC">
        <w:rPr>
          <w:rFonts w:ascii="仿宋" w:eastAsia="仿宋" w:hAnsi="仿宋" w:hint="eastAsia"/>
          <w:sz w:val="32"/>
          <w:szCs w:val="32"/>
        </w:rPr>
        <w:t>并</w:t>
      </w:r>
      <w:r w:rsidR="00C628FC" w:rsidRPr="00177BB2">
        <w:rPr>
          <w:rFonts w:ascii="仿宋" w:eastAsia="仿宋" w:hAnsi="仿宋" w:hint="eastAsia"/>
          <w:sz w:val="32"/>
          <w:szCs w:val="32"/>
        </w:rPr>
        <w:t>与“24365校园招聘服务”活动网、工会就业服务网上平台(微信：工会就业服务号)、全联人才在线和各省分会场链接。</w:t>
      </w:r>
      <w:r w:rsidR="000F1404">
        <w:rPr>
          <w:rFonts w:ascii="仿宋" w:eastAsia="仿宋" w:hAnsi="仿宋" w:hint="eastAsia"/>
          <w:sz w:val="32"/>
          <w:szCs w:val="32"/>
        </w:rPr>
        <w:t>市</w:t>
      </w:r>
      <w:r w:rsidR="00177BB2">
        <w:rPr>
          <w:rFonts w:ascii="仿宋" w:eastAsia="仿宋" w:hAnsi="仿宋"/>
          <w:sz w:val="32"/>
          <w:szCs w:val="32"/>
        </w:rPr>
        <w:t>里将在</w:t>
      </w:r>
      <w:r w:rsidR="000F1404">
        <w:rPr>
          <w:rFonts w:ascii="仿宋" w:eastAsia="仿宋" w:hAnsi="仿宋" w:hint="eastAsia"/>
          <w:sz w:val="32"/>
          <w:szCs w:val="32"/>
        </w:rPr>
        <w:t>长春市</w:t>
      </w:r>
      <w:r w:rsidR="00177BB2">
        <w:rPr>
          <w:rFonts w:ascii="仿宋" w:eastAsia="仿宋" w:hAnsi="仿宋"/>
          <w:sz w:val="32"/>
          <w:szCs w:val="32"/>
        </w:rPr>
        <w:t>就业创业网</w:t>
      </w:r>
      <w:r w:rsidR="00177BB2">
        <w:rPr>
          <w:rFonts w:ascii="仿宋" w:eastAsia="仿宋" w:hAnsi="仿宋" w:hint="eastAsia"/>
          <w:sz w:val="32"/>
          <w:szCs w:val="32"/>
        </w:rPr>
        <w:t>设立</w:t>
      </w:r>
      <w:r w:rsidR="000F1404">
        <w:rPr>
          <w:rFonts w:ascii="仿宋" w:eastAsia="仿宋" w:hAnsi="仿宋" w:hint="eastAsia"/>
          <w:sz w:val="32"/>
          <w:szCs w:val="32"/>
        </w:rPr>
        <w:t>长春市</w:t>
      </w:r>
      <w:r w:rsidR="00177BB2">
        <w:rPr>
          <w:rFonts w:ascii="仿宋" w:eastAsia="仿宋" w:hAnsi="仿宋" w:hint="eastAsia"/>
          <w:sz w:val="32"/>
          <w:szCs w:val="32"/>
        </w:rPr>
        <w:t>分会场</w:t>
      </w:r>
      <w:r w:rsidR="00A3063A">
        <w:rPr>
          <w:rFonts w:ascii="仿宋" w:eastAsia="仿宋" w:hAnsi="仿宋" w:hint="eastAsia"/>
          <w:sz w:val="32"/>
          <w:szCs w:val="32"/>
        </w:rPr>
        <w:t>，</w:t>
      </w:r>
      <w:r w:rsidR="00A3063A" w:rsidRPr="00177BB2">
        <w:rPr>
          <w:rFonts w:ascii="仿宋" w:eastAsia="仿宋" w:hAnsi="仿宋" w:hint="eastAsia"/>
          <w:sz w:val="32"/>
          <w:szCs w:val="32"/>
        </w:rPr>
        <w:t>每周</w:t>
      </w:r>
      <w:r w:rsidR="000F1404">
        <w:rPr>
          <w:rFonts w:ascii="仿宋" w:eastAsia="仿宋" w:hAnsi="仿宋" w:hint="eastAsia"/>
          <w:sz w:val="32"/>
          <w:szCs w:val="32"/>
        </w:rPr>
        <w:t>主办</w:t>
      </w:r>
      <w:r w:rsidR="00A3063A" w:rsidRPr="00177BB2">
        <w:rPr>
          <w:rFonts w:ascii="仿宋" w:eastAsia="仿宋" w:hAnsi="仿宋" w:hint="eastAsia"/>
          <w:sz w:val="32"/>
          <w:szCs w:val="32"/>
        </w:rPr>
        <w:t>一</w:t>
      </w:r>
      <w:r w:rsidR="00CB4976">
        <w:rPr>
          <w:rFonts w:ascii="仿宋" w:eastAsia="仿宋" w:hAnsi="仿宋" w:hint="eastAsia"/>
          <w:sz w:val="32"/>
          <w:szCs w:val="32"/>
        </w:rPr>
        <w:t>场</w:t>
      </w:r>
      <w:r w:rsidR="00A3063A" w:rsidRPr="00177BB2">
        <w:rPr>
          <w:rFonts w:ascii="仿宋" w:eastAsia="仿宋" w:hAnsi="仿宋" w:hint="eastAsia"/>
          <w:sz w:val="32"/>
          <w:szCs w:val="32"/>
        </w:rPr>
        <w:t>特色专场招聘。</w:t>
      </w:r>
      <w:r w:rsidR="009A0E02">
        <w:rPr>
          <w:rFonts w:ascii="仿宋" w:eastAsia="仿宋" w:hAnsi="仿宋" w:hint="eastAsia"/>
          <w:sz w:val="32"/>
          <w:szCs w:val="32"/>
        </w:rPr>
        <w:t>各地区</w:t>
      </w:r>
      <w:r w:rsidRPr="00710152">
        <w:rPr>
          <w:rFonts w:ascii="仿宋" w:eastAsia="仿宋" w:hAnsi="仿宋" w:hint="eastAsia"/>
          <w:sz w:val="32"/>
          <w:szCs w:val="32"/>
        </w:rPr>
        <w:t>要</w:t>
      </w:r>
      <w:r w:rsidR="003355CB" w:rsidRPr="00710152">
        <w:rPr>
          <w:rFonts w:ascii="仿宋" w:eastAsia="仿宋" w:hAnsi="仿宋" w:hint="eastAsia"/>
          <w:sz w:val="32"/>
          <w:szCs w:val="32"/>
        </w:rPr>
        <w:t>结合</w:t>
      </w:r>
      <w:r w:rsidR="003355CB" w:rsidRPr="00710152">
        <w:rPr>
          <w:rFonts w:ascii="仿宋" w:eastAsia="仿宋" w:hAnsi="仿宋"/>
          <w:sz w:val="32"/>
          <w:szCs w:val="32"/>
        </w:rPr>
        <w:t>实际，</w:t>
      </w:r>
      <w:r w:rsidR="00B264A0">
        <w:rPr>
          <w:rFonts w:ascii="仿宋" w:eastAsia="仿宋" w:hAnsi="仿宋" w:hint="eastAsia"/>
          <w:sz w:val="32"/>
          <w:szCs w:val="32"/>
        </w:rPr>
        <w:t>同步</w:t>
      </w:r>
      <w:r w:rsidR="00B264A0">
        <w:rPr>
          <w:rFonts w:ascii="仿宋" w:eastAsia="仿宋" w:hAnsi="仿宋"/>
          <w:sz w:val="32"/>
          <w:szCs w:val="32"/>
        </w:rPr>
        <w:t>设立地区分会场，</w:t>
      </w:r>
      <w:r w:rsidR="00710152" w:rsidRPr="00710152">
        <w:rPr>
          <w:rFonts w:ascii="仿宋" w:eastAsia="仿宋" w:hAnsi="仿宋" w:hint="eastAsia"/>
          <w:sz w:val="32"/>
          <w:szCs w:val="32"/>
        </w:rPr>
        <w:t>提供岗位信息、辖区内线上招聘渠道链接和合作民</w:t>
      </w:r>
      <w:r w:rsidR="00710152" w:rsidRPr="00710152">
        <w:rPr>
          <w:rFonts w:ascii="仿宋" w:eastAsia="仿宋" w:hAnsi="仿宋" w:hint="eastAsia"/>
          <w:sz w:val="32"/>
          <w:szCs w:val="32"/>
        </w:rPr>
        <w:lastRenderedPageBreak/>
        <w:t>办人力资源服务企业网站链接等。</w:t>
      </w:r>
      <w:r w:rsidR="00BC6BCF" w:rsidRPr="00BC6BCF">
        <w:rPr>
          <w:rFonts w:ascii="仿宋" w:eastAsia="仿宋" w:hAnsi="仿宋" w:hint="eastAsia"/>
          <w:sz w:val="32"/>
          <w:szCs w:val="32"/>
        </w:rPr>
        <w:t>要采取有效措施，积极做好经费、技术保障工作。</w:t>
      </w:r>
    </w:p>
    <w:p w:rsidR="00B77459" w:rsidRPr="00177BB2" w:rsidRDefault="00B77459" w:rsidP="00A0056D">
      <w:pPr>
        <w:spacing w:line="580" w:lineRule="exact"/>
        <w:rPr>
          <w:rFonts w:ascii="仿宋" w:eastAsia="仿宋" w:hAnsi="仿宋"/>
          <w:sz w:val="32"/>
          <w:szCs w:val="32"/>
        </w:rPr>
      </w:pPr>
      <w:r w:rsidRPr="00177BB2">
        <w:rPr>
          <w:rFonts w:ascii="仿宋" w:eastAsia="仿宋" w:hAnsi="仿宋" w:hint="eastAsia"/>
          <w:sz w:val="32"/>
          <w:szCs w:val="32"/>
        </w:rPr>
        <w:t xml:space="preserve">　　</w:t>
      </w:r>
      <w:r w:rsidRPr="00A3063A">
        <w:rPr>
          <w:rFonts w:ascii="楷体" w:eastAsia="楷体" w:hAnsi="楷体" w:hint="eastAsia"/>
          <w:b/>
          <w:sz w:val="32"/>
          <w:szCs w:val="32"/>
        </w:rPr>
        <w:t>（三）有序推进线下活动。</w:t>
      </w:r>
      <w:r w:rsidR="009A0E02" w:rsidRPr="00B11C7E">
        <w:rPr>
          <w:rFonts w:ascii="仿宋" w:eastAsia="仿宋" w:hAnsi="仿宋" w:hint="eastAsia"/>
          <w:sz w:val="32"/>
          <w:szCs w:val="32"/>
        </w:rPr>
        <w:t>各</w:t>
      </w:r>
      <w:r w:rsidR="009A0E02">
        <w:rPr>
          <w:rFonts w:ascii="仿宋" w:eastAsia="仿宋" w:hAnsi="仿宋" w:hint="eastAsia"/>
          <w:sz w:val="32"/>
          <w:szCs w:val="32"/>
        </w:rPr>
        <w:t>县市</w:t>
      </w:r>
      <w:r w:rsidR="009A0E02" w:rsidRPr="00B11C7E">
        <w:rPr>
          <w:rFonts w:ascii="仿宋" w:eastAsia="仿宋" w:hAnsi="仿宋" w:hint="eastAsia"/>
          <w:sz w:val="32"/>
          <w:szCs w:val="32"/>
        </w:rPr>
        <w:t>（</w:t>
      </w:r>
      <w:r w:rsidR="009A0E02">
        <w:rPr>
          <w:rFonts w:ascii="仿宋" w:eastAsia="仿宋" w:hAnsi="仿宋" w:hint="eastAsia"/>
          <w:sz w:val="32"/>
          <w:szCs w:val="32"/>
        </w:rPr>
        <w:t>区</w:t>
      </w:r>
      <w:r w:rsidR="009A0E02" w:rsidRPr="00B11C7E">
        <w:rPr>
          <w:rFonts w:ascii="仿宋" w:eastAsia="仿宋" w:hAnsi="仿宋" w:hint="eastAsia"/>
          <w:sz w:val="32"/>
          <w:szCs w:val="32"/>
        </w:rPr>
        <w:t>）</w:t>
      </w:r>
      <w:r w:rsidR="009A0E02">
        <w:rPr>
          <w:rFonts w:ascii="仿宋" w:eastAsia="仿宋" w:hAnsi="仿宋" w:hint="eastAsia"/>
          <w:sz w:val="32"/>
          <w:szCs w:val="32"/>
        </w:rPr>
        <w:t>、开发区</w:t>
      </w:r>
      <w:r w:rsidRPr="00177BB2">
        <w:rPr>
          <w:rFonts w:ascii="仿宋" w:eastAsia="仿宋" w:hAnsi="仿宋" w:hint="eastAsia"/>
          <w:sz w:val="32"/>
          <w:szCs w:val="32"/>
        </w:rPr>
        <w:t>严格遵守当地疫情防控指挥部门的要求，在常态化疫情防控前提下，分区分级安全有序恢复线下招聘。线下招聘活动要制定工作方案、安全方案和疫情防控工作应急预案，细化实化各项工作，责任到人、措施到人。鼓励组织小型化、分批次、灵活性的定向或专场招聘会，采取预约入场、定员进场等方式。</w:t>
      </w:r>
    </w:p>
    <w:p w:rsidR="00B77459" w:rsidRPr="00177BB2" w:rsidRDefault="00B77459" w:rsidP="00A0056D">
      <w:pPr>
        <w:spacing w:line="580" w:lineRule="exact"/>
        <w:rPr>
          <w:rFonts w:ascii="仿宋" w:eastAsia="仿宋" w:hAnsi="仿宋"/>
          <w:sz w:val="32"/>
          <w:szCs w:val="32"/>
        </w:rPr>
      </w:pPr>
      <w:r w:rsidRPr="00177BB2">
        <w:rPr>
          <w:rFonts w:ascii="仿宋" w:eastAsia="仿宋" w:hAnsi="仿宋" w:hint="eastAsia"/>
          <w:sz w:val="32"/>
          <w:szCs w:val="32"/>
        </w:rPr>
        <w:t xml:space="preserve">　　</w:t>
      </w:r>
      <w:r w:rsidRPr="00A3063A">
        <w:rPr>
          <w:rFonts w:ascii="楷体" w:eastAsia="楷体" w:hAnsi="楷体" w:hint="eastAsia"/>
          <w:b/>
          <w:sz w:val="32"/>
          <w:szCs w:val="32"/>
        </w:rPr>
        <w:t>（四）注重宣传报道。</w:t>
      </w:r>
      <w:r w:rsidR="00171470" w:rsidRPr="00710152">
        <w:rPr>
          <w:rFonts w:ascii="仿宋" w:eastAsia="仿宋" w:hAnsi="仿宋" w:hint="eastAsia"/>
          <w:sz w:val="32"/>
          <w:szCs w:val="32"/>
        </w:rPr>
        <w:t>各</w:t>
      </w:r>
      <w:r w:rsidR="00334DF9">
        <w:rPr>
          <w:rFonts w:ascii="仿宋" w:eastAsia="仿宋" w:hAnsi="仿宋" w:hint="eastAsia"/>
          <w:sz w:val="32"/>
          <w:szCs w:val="32"/>
        </w:rPr>
        <w:t>地</w:t>
      </w:r>
      <w:r w:rsidRPr="00177BB2">
        <w:rPr>
          <w:rFonts w:ascii="仿宋" w:eastAsia="仿宋" w:hAnsi="仿宋" w:hint="eastAsia"/>
          <w:sz w:val="32"/>
          <w:szCs w:val="32"/>
        </w:rPr>
        <w:t>要运用新闻媒体、微博微信、广播电视等渠道，提前发布招聘月活动预告、专场安排、空岗信息等，提高用人单位和劳动者参与度。</w:t>
      </w:r>
      <w:r w:rsidR="00BC6BCF" w:rsidRPr="00BC6BCF">
        <w:rPr>
          <w:rFonts w:ascii="仿宋" w:eastAsia="仿宋" w:hAnsi="仿宋" w:hint="eastAsia"/>
          <w:sz w:val="32"/>
          <w:szCs w:val="32"/>
        </w:rPr>
        <w:t>人力资源服务</w:t>
      </w:r>
      <w:r w:rsidR="00BC6BCF">
        <w:rPr>
          <w:rFonts w:ascii="仿宋" w:eastAsia="仿宋" w:hAnsi="仿宋" w:hint="eastAsia"/>
          <w:sz w:val="32"/>
          <w:szCs w:val="32"/>
        </w:rPr>
        <w:t>企业</w:t>
      </w:r>
      <w:r w:rsidR="00BC6BCF" w:rsidRPr="00BC6BCF">
        <w:rPr>
          <w:rFonts w:ascii="仿宋" w:eastAsia="仿宋" w:hAnsi="仿宋" w:hint="eastAsia"/>
          <w:sz w:val="32"/>
          <w:szCs w:val="32"/>
        </w:rPr>
        <w:t>要发挥流量、渠道方面的优势，积极宣传网络招聘活动。</w:t>
      </w:r>
      <w:r w:rsidRPr="00177BB2">
        <w:rPr>
          <w:rFonts w:ascii="仿宋" w:eastAsia="仿宋" w:hAnsi="仿宋" w:hint="eastAsia"/>
          <w:sz w:val="32"/>
          <w:szCs w:val="32"/>
        </w:rPr>
        <w:t>活动期间，要做好跟踪宣传，报道经验做法和亮点特色，并及时将相关材料报</w:t>
      </w:r>
      <w:r w:rsidR="00171470">
        <w:rPr>
          <w:rFonts w:ascii="仿宋" w:eastAsia="仿宋" w:hAnsi="仿宋" w:hint="eastAsia"/>
          <w:sz w:val="32"/>
          <w:szCs w:val="32"/>
        </w:rPr>
        <w:t>市就业服务局</w:t>
      </w:r>
      <w:r w:rsidRPr="00177BB2">
        <w:rPr>
          <w:rFonts w:ascii="仿宋" w:eastAsia="仿宋" w:hAnsi="仿宋" w:hint="eastAsia"/>
          <w:sz w:val="32"/>
          <w:szCs w:val="32"/>
        </w:rPr>
        <w:t>。</w:t>
      </w:r>
    </w:p>
    <w:p w:rsidR="00A3063A" w:rsidRDefault="00270267" w:rsidP="00F2726A">
      <w:pPr>
        <w:spacing w:line="580" w:lineRule="exact"/>
        <w:ind w:firstLine="636"/>
        <w:rPr>
          <w:rFonts w:ascii="仿宋" w:eastAsia="仿宋" w:hAnsi="仿宋"/>
          <w:sz w:val="32"/>
          <w:szCs w:val="32"/>
        </w:rPr>
      </w:pPr>
      <w:r w:rsidRPr="00270267">
        <w:rPr>
          <w:rFonts w:ascii="楷体" w:eastAsia="楷体" w:hAnsi="楷体" w:hint="eastAsia"/>
          <w:b/>
          <w:sz w:val="32"/>
          <w:szCs w:val="32"/>
        </w:rPr>
        <w:t>（五）及时总结上报。</w:t>
      </w:r>
      <w:r w:rsidR="00DA59C1" w:rsidRPr="00710152">
        <w:rPr>
          <w:rFonts w:ascii="仿宋" w:eastAsia="仿宋" w:hAnsi="仿宋" w:hint="eastAsia"/>
          <w:sz w:val="32"/>
          <w:szCs w:val="32"/>
        </w:rPr>
        <w:t>各</w:t>
      </w:r>
      <w:r w:rsidR="00334DF9">
        <w:rPr>
          <w:rFonts w:ascii="仿宋" w:eastAsia="仿宋" w:hAnsi="仿宋" w:hint="eastAsia"/>
          <w:sz w:val="32"/>
          <w:szCs w:val="32"/>
        </w:rPr>
        <w:t>地</w:t>
      </w:r>
      <w:r w:rsidR="00B77459" w:rsidRPr="00177BB2">
        <w:rPr>
          <w:rFonts w:ascii="仿宋" w:eastAsia="仿宋" w:hAnsi="仿宋" w:hint="eastAsia"/>
          <w:sz w:val="32"/>
          <w:szCs w:val="32"/>
        </w:rPr>
        <w:t>要于</w:t>
      </w:r>
      <w:r w:rsidR="0048048C">
        <w:rPr>
          <w:rFonts w:ascii="仿宋" w:eastAsia="仿宋" w:hAnsi="仿宋" w:hint="eastAsia"/>
          <w:sz w:val="32"/>
          <w:szCs w:val="32"/>
        </w:rPr>
        <w:t>7</w:t>
      </w:r>
      <w:r w:rsidR="00B77459" w:rsidRPr="00177BB2">
        <w:rPr>
          <w:rFonts w:ascii="仿宋" w:eastAsia="仿宋" w:hAnsi="仿宋" w:hint="eastAsia"/>
          <w:sz w:val="32"/>
          <w:szCs w:val="32"/>
        </w:rPr>
        <w:t>月</w:t>
      </w:r>
      <w:r w:rsidR="0048048C">
        <w:rPr>
          <w:rFonts w:ascii="仿宋" w:eastAsia="仿宋" w:hAnsi="仿宋" w:hint="eastAsia"/>
          <w:sz w:val="32"/>
          <w:szCs w:val="32"/>
        </w:rPr>
        <w:t>8</w:t>
      </w:r>
      <w:r w:rsidR="00B77459" w:rsidRPr="00177BB2">
        <w:rPr>
          <w:rFonts w:ascii="仿宋" w:eastAsia="仿宋" w:hAnsi="仿宋" w:hint="eastAsia"/>
          <w:sz w:val="32"/>
          <w:szCs w:val="32"/>
        </w:rPr>
        <w:t>日前报送</w:t>
      </w:r>
      <w:r w:rsidR="00A3063A">
        <w:rPr>
          <w:rFonts w:ascii="仿宋" w:eastAsia="仿宋" w:hAnsi="仿宋" w:hint="eastAsia"/>
          <w:sz w:val="32"/>
          <w:szCs w:val="32"/>
        </w:rPr>
        <w:t>活动</w:t>
      </w:r>
      <w:r w:rsidR="006F07F3">
        <w:rPr>
          <w:rFonts w:ascii="仿宋" w:eastAsia="仿宋" w:hAnsi="仿宋" w:hint="eastAsia"/>
          <w:sz w:val="32"/>
          <w:szCs w:val="32"/>
        </w:rPr>
        <w:t>负责</w:t>
      </w:r>
      <w:r w:rsidR="00A3063A" w:rsidRPr="00A3063A">
        <w:rPr>
          <w:rFonts w:ascii="仿宋" w:eastAsia="仿宋" w:hAnsi="仿宋" w:hint="eastAsia"/>
          <w:sz w:val="32"/>
          <w:szCs w:val="32"/>
        </w:rPr>
        <w:t>人信息表</w:t>
      </w:r>
      <w:r w:rsidR="00A3063A">
        <w:rPr>
          <w:rFonts w:ascii="仿宋" w:eastAsia="仿宋" w:hAnsi="仿宋" w:hint="eastAsia"/>
          <w:sz w:val="32"/>
          <w:szCs w:val="32"/>
        </w:rPr>
        <w:t>（附件</w:t>
      </w:r>
      <w:r w:rsidR="0005097D">
        <w:rPr>
          <w:rFonts w:ascii="仿宋" w:eastAsia="仿宋" w:hAnsi="仿宋"/>
          <w:sz w:val="32"/>
          <w:szCs w:val="32"/>
        </w:rPr>
        <w:t>1</w:t>
      </w:r>
      <w:r w:rsidR="00A3063A">
        <w:rPr>
          <w:rFonts w:ascii="仿宋" w:eastAsia="仿宋" w:hAnsi="仿宋" w:hint="eastAsia"/>
          <w:sz w:val="32"/>
          <w:szCs w:val="32"/>
        </w:rPr>
        <w:t>），</w:t>
      </w:r>
      <w:r w:rsidR="00BC6BCF">
        <w:rPr>
          <w:rFonts w:ascii="仿宋" w:eastAsia="仿宋" w:hAnsi="仿宋" w:hint="eastAsia"/>
          <w:sz w:val="32"/>
          <w:szCs w:val="32"/>
        </w:rPr>
        <w:t>活动</w:t>
      </w:r>
      <w:r w:rsidR="00BC6BCF">
        <w:rPr>
          <w:rFonts w:ascii="仿宋" w:eastAsia="仿宋" w:hAnsi="仿宋"/>
          <w:sz w:val="32"/>
          <w:szCs w:val="32"/>
        </w:rPr>
        <w:t>开始后，</w:t>
      </w:r>
      <w:r w:rsidR="00DF4836">
        <w:rPr>
          <w:rFonts w:ascii="仿宋" w:eastAsia="仿宋" w:hAnsi="仿宋" w:hint="eastAsia"/>
          <w:sz w:val="32"/>
          <w:szCs w:val="32"/>
        </w:rPr>
        <w:t>于</w:t>
      </w:r>
      <w:r w:rsidR="00BC6BCF">
        <w:rPr>
          <w:rFonts w:ascii="仿宋" w:eastAsia="仿宋" w:hAnsi="仿宋" w:hint="eastAsia"/>
          <w:sz w:val="32"/>
          <w:szCs w:val="32"/>
        </w:rPr>
        <w:t>每周</w:t>
      </w:r>
      <w:r w:rsidR="005A3FF7">
        <w:rPr>
          <w:rFonts w:ascii="仿宋" w:eastAsia="仿宋" w:hAnsi="仿宋" w:hint="eastAsia"/>
          <w:sz w:val="32"/>
          <w:szCs w:val="32"/>
        </w:rPr>
        <w:t>五1</w:t>
      </w:r>
      <w:r w:rsidR="005A3FF7">
        <w:rPr>
          <w:rFonts w:ascii="仿宋" w:eastAsia="仿宋" w:hAnsi="仿宋"/>
          <w:sz w:val="32"/>
          <w:szCs w:val="32"/>
        </w:rPr>
        <w:t>2时前</w:t>
      </w:r>
      <w:r w:rsidR="00BC6BCF">
        <w:rPr>
          <w:rFonts w:ascii="仿宋" w:eastAsia="仿宋" w:hAnsi="仿宋"/>
          <w:sz w:val="32"/>
          <w:szCs w:val="32"/>
        </w:rPr>
        <w:t>报送</w:t>
      </w:r>
      <w:r w:rsidR="00BC6BCF">
        <w:rPr>
          <w:rFonts w:ascii="仿宋" w:eastAsia="仿宋" w:hAnsi="仿宋" w:hint="eastAsia"/>
          <w:sz w:val="32"/>
          <w:szCs w:val="32"/>
        </w:rPr>
        <w:t>招聘月活动开展</w:t>
      </w:r>
      <w:r w:rsidR="00BC6BCF">
        <w:rPr>
          <w:rFonts w:ascii="仿宋" w:eastAsia="仿宋" w:hAnsi="仿宋"/>
          <w:sz w:val="32"/>
          <w:szCs w:val="32"/>
        </w:rPr>
        <w:t>情况</w:t>
      </w:r>
      <w:r w:rsidR="00017AC8">
        <w:rPr>
          <w:rFonts w:ascii="仿宋" w:eastAsia="仿宋" w:hAnsi="仿宋" w:hint="eastAsia"/>
          <w:sz w:val="32"/>
          <w:szCs w:val="32"/>
        </w:rPr>
        <w:t>（含活动宣传</w:t>
      </w:r>
      <w:r w:rsidR="00017AC8">
        <w:rPr>
          <w:rFonts w:ascii="仿宋" w:eastAsia="仿宋" w:hAnsi="仿宋"/>
          <w:sz w:val="32"/>
          <w:szCs w:val="32"/>
        </w:rPr>
        <w:t>通稿、视频、图片</w:t>
      </w:r>
      <w:r w:rsidR="00017AC8">
        <w:rPr>
          <w:rFonts w:ascii="仿宋" w:eastAsia="仿宋" w:hAnsi="仿宋" w:hint="eastAsia"/>
          <w:sz w:val="32"/>
          <w:szCs w:val="32"/>
        </w:rPr>
        <w:t>等）</w:t>
      </w:r>
      <w:r w:rsidR="00B77459" w:rsidRPr="00177BB2">
        <w:rPr>
          <w:rFonts w:ascii="仿宋" w:eastAsia="仿宋" w:hAnsi="仿宋" w:hint="eastAsia"/>
          <w:sz w:val="32"/>
          <w:szCs w:val="32"/>
        </w:rPr>
        <w:t>和统计表（附件</w:t>
      </w:r>
      <w:r w:rsidR="0005097D">
        <w:rPr>
          <w:rFonts w:ascii="仿宋" w:eastAsia="仿宋" w:hAnsi="仿宋"/>
          <w:sz w:val="32"/>
          <w:szCs w:val="32"/>
        </w:rPr>
        <w:t>2</w:t>
      </w:r>
      <w:r w:rsidR="00B77459" w:rsidRPr="00177BB2">
        <w:rPr>
          <w:rFonts w:ascii="仿宋" w:eastAsia="仿宋" w:hAnsi="仿宋" w:hint="eastAsia"/>
          <w:sz w:val="32"/>
          <w:szCs w:val="32"/>
        </w:rPr>
        <w:t>）</w:t>
      </w:r>
      <w:r w:rsidR="00B264A0">
        <w:rPr>
          <w:rFonts w:ascii="仿宋" w:eastAsia="仿宋" w:hAnsi="仿宋" w:hint="eastAsia"/>
          <w:sz w:val="32"/>
          <w:szCs w:val="32"/>
        </w:rPr>
        <w:t>，</w:t>
      </w:r>
      <w:r w:rsidR="00FF5530">
        <w:rPr>
          <w:rFonts w:ascii="仿宋" w:eastAsia="仿宋" w:hAnsi="仿宋" w:hint="eastAsia"/>
          <w:sz w:val="32"/>
          <w:szCs w:val="32"/>
        </w:rPr>
        <w:t>周报</w:t>
      </w:r>
      <w:r w:rsidR="00FF5530">
        <w:rPr>
          <w:rFonts w:ascii="仿宋" w:eastAsia="仿宋" w:hAnsi="仿宋"/>
          <w:sz w:val="32"/>
          <w:szCs w:val="32"/>
        </w:rPr>
        <w:t>统计数据为</w:t>
      </w:r>
      <w:r w:rsidR="00FF5530">
        <w:rPr>
          <w:rFonts w:ascii="仿宋" w:eastAsia="仿宋" w:hAnsi="仿宋" w:hint="eastAsia"/>
          <w:sz w:val="32"/>
          <w:szCs w:val="32"/>
        </w:rPr>
        <w:t>活动开</w:t>
      </w:r>
      <w:r w:rsidR="00FF5530">
        <w:rPr>
          <w:rFonts w:ascii="仿宋" w:eastAsia="仿宋" w:hAnsi="仿宋"/>
          <w:sz w:val="32"/>
          <w:szCs w:val="32"/>
        </w:rPr>
        <w:t>始至报</w:t>
      </w:r>
      <w:r w:rsidR="00FF5530">
        <w:rPr>
          <w:rFonts w:ascii="仿宋" w:eastAsia="仿宋" w:hAnsi="仿宋" w:hint="eastAsia"/>
          <w:sz w:val="32"/>
          <w:szCs w:val="32"/>
        </w:rPr>
        <w:t>表</w:t>
      </w:r>
      <w:r w:rsidR="00FF5530">
        <w:rPr>
          <w:rFonts w:ascii="仿宋" w:eastAsia="仿宋" w:hAnsi="仿宋"/>
          <w:sz w:val="32"/>
          <w:szCs w:val="32"/>
        </w:rPr>
        <w:t>期末的累计数</w:t>
      </w:r>
      <w:r w:rsidR="00FF5530">
        <w:rPr>
          <w:rFonts w:ascii="仿宋" w:eastAsia="仿宋" w:hAnsi="仿宋" w:hint="eastAsia"/>
          <w:sz w:val="32"/>
          <w:szCs w:val="32"/>
        </w:rPr>
        <w:t>，</w:t>
      </w:r>
      <w:r w:rsidR="00DF4836">
        <w:rPr>
          <w:rFonts w:ascii="仿宋" w:eastAsia="仿宋" w:hAnsi="仿宋" w:hint="eastAsia"/>
          <w:sz w:val="32"/>
          <w:szCs w:val="32"/>
        </w:rPr>
        <w:t>第一</w:t>
      </w:r>
      <w:r w:rsidR="00DF4836">
        <w:rPr>
          <w:rFonts w:ascii="仿宋" w:eastAsia="仿宋" w:hAnsi="仿宋"/>
          <w:sz w:val="32"/>
          <w:szCs w:val="32"/>
        </w:rPr>
        <w:t>次</w:t>
      </w:r>
      <w:r w:rsidR="00B77459" w:rsidRPr="00177BB2">
        <w:rPr>
          <w:rFonts w:ascii="仿宋" w:eastAsia="仿宋" w:hAnsi="仿宋" w:hint="eastAsia"/>
          <w:sz w:val="32"/>
          <w:szCs w:val="32"/>
        </w:rPr>
        <w:t>报</w:t>
      </w:r>
      <w:r w:rsidR="005A3FF7">
        <w:rPr>
          <w:rFonts w:ascii="仿宋" w:eastAsia="仿宋" w:hAnsi="仿宋" w:hint="eastAsia"/>
          <w:sz w:val="32"/>
          <w:szCs w:val="32"/>
        </w:rPr>
        <w:t>送</w:t>
      </w:r>
      <w:r w:rsidR="00DF4836">
        <w:rPr>
          <w:rFonts w:ascii="仿宋" w:eastAsia="仿宋" w:hAnsi="仿宋" w:hint="eastAsia"/>
          <w:sz w:val="32"/>
          <w:szCs w:val="32"/>
        </w:rPr>
        <w:t>时间</w:t>
      </w:r>
      <w:r w:rsidR="00DF4836">
        <w:rPr>
          <w:rFonts w:ascii="仿宋" w:eastAsia="仿宋" w:hAnsi="仿宋"/>
          <w:sz w:val="32"/>
          <w:szCs w:val="32"/>
        </w:rPr>
        <w:t>为</w:t>
      </w:r>
      <w:r w:rsidR="00DF4836">
        <w:rPr>
          <w:rFonts w:ascii="仿宋" w:eastAsia="仿宋" w:hAnsi="仿宋" w:hint="eastAsia"/>
          <w:sz w:val="32"/>
          <w:szCs w:val="32"/>
        </w:rPr>
        <w:t>7月</w:t>
      </w:r>
      <w:r w:rsidR="00CB4976">
        <w:rPr>
          <w:rFonts w:ascii="仿宋" w:eastAsia="仿宋" w:hAnsi="仿宋" w:hint="eastAsia"/>
          <w:sz w:val="32"/>
          <w:szCs w:val="32"/>
        </w:rPr>
        <w:t>1</w:t>
      </w:r>
      <w:r w:rsidR="00CB4976">
        <w:rPr>
          <w:rFonts w:ascii="仿宋" w:eastAsia="仿宋" w:hAnsi="仿宋"/>
          <w:sz w:val="32"/>
          <w:szCs w:val="32"/>
        </w:rPr>
        <w:t>0</w:t>
      </w:r>
      <w:r w:rsidR="00DF4836">
        <w:rPr>
          <w:rFonts w:ascii="仿宋" w:eastAsia="仿宋" w:hAnsi="仿宋" w:hint="eastAsia"/>
          <w:sz w:val="32"/>
          <w:szCs w:val="32"/>
        </w:rPr>
        <w:t>日</w:t>
      </w:r>
      <w:r w:rsidR="00DF4836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8月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日前</w:t>
      </w:r>
      <w:r>
        <w:rPr>
          <w:rFonts w:ascii="仿宋" w:eastAsia="仿宋" w:hAnsi="仿宋"/>
          <w:sz w:val="32"/>
          <w:szCs w:val="32"/>
        </w:rPr>
        <w:t>报送</w:t>
      </w:r>
      <w:r>
        <w:rPr>
          <w:rFonts w:ascii="仿宋" w:eastAsia="仿宋" w:hAnsi="仿宋" w:hint="eastAsia"/>
          <w:sz w:val="32"/>
          <w:szCs w:val="32"/>
        </w:rPr>
        <w:t>活动</w:t>
      </w:r>
      <w:r>
        <w:rPr>
          <w:rFonts w:ascii="仿宋" w:eastAsia="仿宋" w:hAnsi="仿宋"/>
          <w:sz w:val="32"/>
          <w:szCs w:val="32"/>
        </w:rPr>
        <w:t>总结</w:t>
      </w:r>
      <w:r w:rsidR="00B77459" w:rsidRPr="00177BB2">
        <w:rPr>
          <w:rFonts w:ascii="仿宋" w:eastAsia="仿宋" w:hAnsi="仿宋" w:hint="eastAsia"/>
          <w:sz w:val="32"/>
          <w:szCs w:val="32"/>
        </w:rPr>
        <w:t>。</w:t>
      </w:r>
    </w:p>
    <w:p w:rsidR="00F17745" w:rsidRDefault="00F17745" w:rsidP="00A834E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17745" w:rsidRDefault="00F17745" w:rsidP="00A834E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17745" w:rsidRDefault="00F17745" w:rsidP="00A834E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17745" w:rsidRDefault="00F17745" w:rsidP="00A834E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17745" w:rsidRDefault="00F17745" w:rsidP="00A834E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17745" w:rsidRDefault="00F17745" w:rsidP="00A834E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17745" w:rsidRDefault="00F17745" w:rsidP="00A834E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17745" w:rsidRDefault="00F17745" w:rsidP="00A834E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17745" w:rsidRDefault="00F17745" w:rsidP="00F17745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F17745" w:rsidRDefault="00F17745" w:rsidP="00A834E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17745" w:rsidRDefault="00F17745" w:rsidP="00F17745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F17745" w:rsidRDefault="00F17745" w:rsidP="00A834E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17745" w:rsidRDefault="00F17745" w:rsidP="00A834E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17745" w:rsidRDefault="00F17745" w:rsidP="00A834E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B5ABA" w:rsidRDefault="00AB3294" w:rsidP="00A834E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长春市就业服务局联系人：李文翰、葛娜、金峰</w:t>
      </w:r>
    </w:p>
    <w:p w:rsidR="00AB3294" w:rsidRDefault="00AB3294" w:rsidP="00A834E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联系电话：8111803</w:t>
      </w:r>
      <w:r w:rsidR="00F17745">
        <w:rPr>
          <w:rFonts w:ascii="仿宋" w:eastAsia="仿宋" w:hAnsi="仿宋" w:hint="eastAsia"/>
          <w:sz w:val="32"/>
          <w:szCs w:val="32"/>
        </w:rPr>
        <w:t>3  81118035</w:t>
      </w:r>
    </w:p>
    <w:p w:rsidR="00F17745" w:rsidRDefault="00AB3294" w:rsidP="00F1774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电子邮箱：</w:t>
      </w:r>
      <w:r w:rsidR="0048048C" w:rsidRPr="0048048C">
        <w:rPr>
          <w:rFonts w:ascii="仿宋" w:eastAsia="仿宋" w:hAnsi="仿宋"/>
          <w:sz w:val="32"/>
          <w:szCs w:val="32"/>
        </w:rPr>
        <w:t>254376768@qq.com</w:t>
      </w:r>
    </w:p>
    <w:p w:rsidR="00A3063A" w:rsidRPr="00A3063A" w:rsidRDefault="00A3063A" w:rsidP="00A834E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063A"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="0005097D">
        <w:rPr>
          <w:rFonts w:ascii="仿宋" w:eastAsia="仿宋" w:hAnsi="仿宋"/>
          <w:sz w:val="32"/>
          <w:szCs w:val="32"/>
        </w:rPr>
        <w:t>2020</w:t>
      </w:r>
      <w:r w:rsidR="0005097D">
        <w:rPr>
          <w:rFonts w:ascii="仿宋" w:eastAsia="仿宋" w:hAnsi="仿宋" w:hint="eastAsia"/>
          <w:sz w:val="32"/>
          <w:szCs w:val="32"/>
        </w:rPr>
        <w:t>年</w:t>
      </w:r>
      <w:r w:rsidR="0005097D" w:rsidRPr="00A3063A">
        <w:rPr>
          <w:rFonts w:ascii="仿宋" w:eastAsia="仿宋" w:hAnsi="仿宋" w:hint="eastAsia"/>
          <w:sz w:val="32"/>
          <w:szCs w:val="32"/>
        </w:rPr>
        <w:t>民营企业招聘</w:t>
      </w:r>
      <w:r w:rsidR="0005097D">
        <w:rPr>
          <w:rFonts w:ascii="仿宋" w:eastAsia="仿宋" w:hAnsi="仿宋" w:hint="eastAsia"/>
          <w:sz w:val="32"/>
          <w:szCs w:val="32"/>
        </w:rPr>
        <w:t>月活动负责</w:t>
      </w:r>
      <w:r w:rsidR="0005097D" w:rsidRPr="00A3063A">
        <w:rPr>
          <w:rFonts w:ascii="仿宋" w:eastAsia="仿宋" w:hAnsi="仿宋" w:hint="eastAsia"/>
          <w:sz w:val="32"/>
          <w:szCs w:val="32"/>
        </w:rPr>
        <w:t>人信息表</w:t>
      </w:r>
    </w:p>
    <w:p w:rsidR="004B5ABA" w:rsidRDefault="00A3063A" w:rsidP="00F17745">
      <w:pPr>
        <w:spacing w:line="58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Pr="00A3063A">
        <w:rPr>
          <w:rFonts w:ascii="仿宋" w:eastAsia="仿宋" w:hAnsi="仿宋" w:hint="eastAsia"/>
          <w:sz w:val="32"/>
          <w:szCs w:val="32"/>
        </w:rPr>
        <w:t>.</w:t>
      </w:r>
      <w:r w:rsidR="0005097D">
        <w:rPr>
          <w:rFonts w:ascii="仿宋" w:eastAsia="仿宋" w:hAnsi="仿宋" w:hint="eastAsia"/>
          <w:sz w:val="32"/>
          <w:szCs w:val="32"/>
        </w:rPr>
        <w:t>2020</w:t>
      </w:r>
      <w:r w:rsidR="0005097D" w:rsidRPr="00A3063A">
        <w:rPr>
          <w:rFonts w:ascii="仿宋" w:eastAsia="仿宋" w:hAnsi="仿宋" w:hint="eastAsia"/>
          <w:sz w:val="32"/>
          <w:szCs w:val="32"/>
        </w:rPr>
        <w:t>年民营企业招聘</w:t>
      </w:r>
      <w:r w:rsidR="0005097D">
        <w:rPr>
          <w:rFonts w:ascii="仿宋" w:eastAsia="仿宋" w:hAnsi="仿宋" w:hint="eastAsia"/>
          <w:sz w:val="32"/>
          <w:szCs w:val="32"/>
        </w:rPr>
        <w:t>月</w:t>
      </w:r>
      <w:r w:rsidR="0005097D" w:rsidRPr="00A3063A">
        <w:rPr>
          <w:rFonts w:ascii="仿宋" w:eastAsia="仿宋" w:hAnsi="仿宋" w:hint="eastAsia"/>
          <w:sz w:val="32"/>
          <w:szCs w:val="32"/>
        </w:rPr>
        <w:t>活动情况统计表</w:t>
      </w:r>
    </w:p>
    <w:p w:rsidR="00F17745" w:rsidRDefault="00F17745" w:rsidP="00A66185">
      <w:pPr>
        <w:spacing w:line="580" w:lineRule="exact"/>
        <w:ind w:firstLineChars="1650" w:firstLine="5280"/>
        <w:rPr>
          <w:rFonts w:ascii="仿宋" w:eastAsia="仿宋" w:hAnsi="仿宋"/>
          <w:sz w:val="32"/>
          <w:szCs w:val="32"/>
        </w:rPr>
      </w:pPr>
    </w:p>
    <w:p w:rsidR="00F17745" w:rsidRDefault="00F17745" w:rsidP="00A66185">
      <w:pPr>
        <w:spacing w:line="580" w:lineRule="exact"/>
        <w:ind w:firstLineChars="1650" w:firstLine="5280"/>
        <w:rPr>
          <w:rFonts w:ascii="仿宋" w:eastAsia="仿宋" w:hAnsi="仿宋"/>
          <w:sz w:val="32"/>
          <w:szCs w:val="32"/>
        </w:rPr>
      </w:pPr>
    </w:p>
    <w:p w:rsidR="00F17745" w:rsidRDefault="00F17745" w:rsidP="00A66185">
      <w:pPr>
        <w:spacing w:line="580" w:lineRule="exact"/>
        <w:ind w:firstLineChars="1650" w:firstLine="5280"/>
        <w:rPr>
          <w:rFonts w:ascii="仿宋" w:eastAsia="仿宋" w:hAnsi="仿宋"/>
          <w:sz w:val="32"/>
          <w:szCs w:val="32"/>
        </w:rPr>
      </w:pPr>
    </w:p>
    <w:p w:rsidR="00F17745" w:rsidRDefault="00F17745" w:rsidP="00A66185">
      <w:pPr>
        <w:spacing w:line="580" w:lineRule="exact"/>
        <w:ind w:firstLineChars="1650" w:firstLine="5280"/>
        <w:rPr>
          <w:rFonts w:ascii="仿宋" w:eastAsia="仿宋" w:hAnsi="仿宋"/>
          <w:sz w:val="32"/>
          <w:szCs w:val="32"/>
        </w:rPr>
      </w:pPr>
    </w:p>
    <w:p w:rsidR="00F17745" w:rsidRDefault="00F17745" w:rsidP="00A66185">
      <w:pPr>
        <w:spacing w:line="580" w:lineRule="exact"/>
        <w:ind w:firstLineChars="1650" w:firstLine="5280"/>
        <w:rPr>
          <w:rFonts w:ascii="仿宋" w:eastAsia="仿宋" w:hAnsi="仿宋"/>
          <w:sz w:val="32"/>
          <w:szCs w:val="32"/>
        </w:rPr>
      </w:pPr>
    </w:p>
    <w:p w:rsidR="004B5ABA" w:rsidRDefault="004B5ABA" w:rsidP="00A66185">
      <w:pPr>
        <w:spacing w:line="580" w:lineRule="exact"/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长春市就业服务局</w:t>
      </w:r>
    </w:p>
    <w:p w:rsidR="004B5ABA" w:rsidRDefault="004B5ABA" w:rsidP="00A66185">
      <w:pPr>
        <w:spacing w:line="580" w:lineRule="exact"/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 7 月 7日</w:t>
      </w:r>
    </w:p>
    <w:p w:rsidR="004B5ABA" w:rsidRDefault="004B5ABA" w:rsidP="00F17745">
      <w:pPr>
        <w:spacing w:line="580" w:lineRule="exact"/>
        <w:rPr>
          <w:rFonts w:ascii="仿宋" w:eastAsia="仿宋" w:hAnsi="仿宋" w:hint="eastAsia"/>
          <w:sz w:val="32"/>
          <w:szCs w:val="32"/>
        </w:rPr>
      </w:pPr>
    </w:p>
    <w:p w:rsidR="005710F7" w:rsidRDefault="005710F7" w:rsidP="00F17745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F17745" w:rsidRDefault="00F17745" w:rsidP="00703DFA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703DFA" w:rsidRPr="00703DFA" w:rsidRDefault="00703DFA" w:rsidP="00703DFA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703DFA"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  <w:r w:rsidRPr="00703DFA">
        <w:rPr>
          <w:rFonts w:ascii="黑体" w:eastAsia="黑体" w:hAnsi="黑体" w:cs="黑体"/>
          <w:color w:val="000000"/>
          <w:sz w:val="32"/>
          <w:szCs w:val="32"/>
        </w:rPr>
        <w:t>1</w:t>
      </w:r>
    </w:p>
    <w:p w:rsidR="00703DFA" w:rsidRPr="00703DFA" w:rsidRDefault="00703DFA" w:rsidP="00703DFA">
      <w:pPr>
        <w:jc w:val="center"/>
        <w:rPr>
          <w:rFonts w:asciiTheme="majorEastAsia" w:eastAsiaTheme="majorEastAsia" w:hAnsiTheme="majorEastAsia" w:cs="黑体"/>
          <w:b/>
          <w:color w:val="000000"/>
          <w:sz w:val="44"/>
          <w:szCs w:val="44"/>
        </w:rPr>
      </w:pPr>
      <w:r w:rsidRPr="00703DFA">
        <w:rPr>
          <w:rFonts w:asciiTheme="majorEastAsia" w:eastAsiaTheme="majorEastAsia" w:hAnsiTheme="majorEastAsia" w:cs="黑体" w:hint="eastAsia"/>
          <w:b/>
          <w:color w:val="000000"/>
          <w:sz w:val="44"/>
          <w:szCs w:val="44"/>
        </w:rPr>
        <w:t>2020年</w:t>
      </w:r>
      <w:r w:rsidR="00171470">
        <w:rPr>
          <w:rFonts w:asciiTheme="majorEastAsia" w:eastAsiaTheme="majorEastAsia" w:hAnsiTheme="majorEastAsia" w:cs="黑体" w:hint="eastAsia"/>
          <w:b/>
          <w:color w:val="000000"/>
          <w:sz w:val="44"/>
          <w:szCs w:val="44"/>
        </w:rPr>
        <w:t>长春市</w:t>
      </w:r>
      <w:r w:rsidRPr="00703DFA">
        <w:rPr>
          <w:rFonts w:asciiTheme="majorEastAsia" w:eastAsiaTheme="majorEastAsia" w:hAnsiTheme="majorEastAsia" w:cs="黑体"/>
          <w:b/>
          <w:color w:val="000000"/>
          <w:sz w:val="44"/>
          <w:szCs w:val="44"/>
        </w:rPr>
        <w:t>民营企业招聘月活动</w:t>
      </w:r>
    </w:p>
    <w:p w:rsidR="00703DFA" w:rsidRPr="004F3F10" w:rsidRDefault="00703DFA" w:rsidP="004F3F10">
      <w:pPr>
        <w:jc w:val="center"/>
        <w:rPr>
          <w:rFonts w:asciiTheme="majorEastAsia" w:eastAsiaTheme="majorEastAsia" w:hAnsiTheme="majorEastAsia" w:cs="黑体"/>
          <w:b/>
          <w:color w:val="000000"/>
          <w:sz w:val="44"/>
          <w:szCs w:val="44"/>
        </w:rPr>
      </w:pPr>
      <w:r w:rsidRPr="00703DFA">
        <w:rPr>
          <w:rFonts w:asciiTheme="majorEastAsia" w:eastAsiaTheme="majorEastAsia" w:hAnsiTheme="majorEastAsia" w:cs="黑体" w:hint="eastAsia"/>
          <w:b/>
          <w:color w:val="000000"/>
          <w:sz w:val="44"/>
          <w:szCs w:val="44"/>
        </w:rPr>
        <w:t>负责</w:t>
      </w:r>
      <w:r w:rsidRPr="00703DFA">
        <w:rPr>
          <w:rFonts w:asciiTheme="majorEastAsia" w:eastAsiaTheme="majorEastAsia" w:hAnsiTheme="majorEastAsia" w:cs="黑体"/>
          <w:b/>
          <w:color w:val="000000"/>
          <w:sz w:val="44"/>
          <w:szCs w:val="44"/>
        </w:rPr>
        <w:t>人</w:t>
      </w:r>
      <w:r w:rsidRPr="00703DFA">
        <w:rPr>
          <w:rFonts w:asciiTheme="majorEastAsia" w:eastAsiaTheme="majorEastAsia" w:hAnsiTheme="majorEastAsia" w:cs="黑体" w:hint="eastAsia"/>
          <w:b/>
          <w:color w:val="000000"/>
          <w:sz w:val="44"/>
          <w:szCs w:val="44"/>
        </w:rPr>
        <w:t>信息表</w:t>
      </w:r>
    </w:p>
    <w:p w:rsidR="00703DFA" w:rsidRPr="00703DFA" w:rsidRDefault="00A66185" w:rsidP="004F3F10">
      <w:pPr>
        <w:ind w:firstLineChars="50" w:firstLine="150"/>
        <w:rPr>
          <w:rFonts w:ascii="仿宋_GB2312" w:eastAsia="仿宋_GB2312" w:hAnsi="Calibri" w:cs="黑体"/>
          <w:color w:val="000000"/>
          <w:spacing w:val="-10"/>
          <w:sz w:val="32"/>
          <w:szCs w:val="32"/>
        </w:rPr>
      </w:pPr>
      <w:r>
        <w:rPr>
          <w:rFonts w:ascii="仿宋_GB2312" w:eastAsia="仿宋_GB2312" w:hAnsi="Calibri" w:cs="黑体" w:hint="eastAsia"/>
          <w:color w:val="000000"/>
          <w:spacing w:val="-10"/>
          <w:sz w:val="32"/>
          <w:szCs w:val="32"/>
        </w:rPr>
        <w:t>长春市就业服务局</w:t>
      </w:r>
      <w:r w:rsidR="00703DFA" w:rsidRPr="00703DFA">
        <w:rPr>
          <w:rFonts w:ascii="仿宋_GB2312" w:eastAsia="仿宋_GB2312" w:hAnsi="Calibri" w:cs="黑体" w:hint="eastAsia"/>
          <w:color w:val="000000"/>
          <w:spacing w:val="-10"/>
          <w:sz w:val="32"/>
          <w:szCs w:val="32"/>
        </w:rPr>
        <w:t>（公章）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26"/>
        <w:gridCol w:w="2454"/>
        <w:gridCol w:w="1245"/>
        <w:gridCol w:w="2937"/>
      </w:tblGrid>
      <w:tr w:rsidR="00703DFA" w:rsidRPr="00703DFA" w:rsidTr="00177F96">
        <w:trPr>
          <w:trHeight w:val="1270"/>
          <w:jc w:val="center"/>
        </w:trPr>
        <w:tc>
          <w:tcPr>
            <w:tcW w:w="1726" w:type="dxa"/>
            <w:vAlign w:val="center"/>
          </w:tcPr>
          <w:p w:rsidR="00703DFA" w:rsidRPr="00703DFA" w:rsidRDefault="00703DFA" w:rsidP="00703DFA">
            <w:pPr>
              <w:snapToGrid w:val="0"/>
              <w:jc w:val="center"/>
              <w:rPr>
                <w:rFonts w:ascii="Calibri" w:eastAsia="宋体" w:hAnsi="Calibri" w:cs="黑体"/>
                <w:color w:val="000000"/>
                <w:sz w:val="24"/>
                <w:szCs w:val="24"/>
              </w:rPr>
            </w:pPr>
            <w:r w:rsidRPr="00703DFA">
              <w:rPr>
                <w:rFonts w:ascii="Calibri" w:eastAsia="宋体" w:hAnsi="Calibri" w:cs="黑体" w:hint="eastAsia"/>
                <w:color w:val="000000"/>
                <w:sz w:val="24"/>
                <w:szCs w:val="24"/>
              </w:rPr>
              <w:t>责任单位</w:t>
            </w:r>
          </w:p>
        </w:tc>
        <w:tc>
          <w:tcPr>
            <w:tcW w:w="6636" w:type="dxa"/>
            <w:gridSpan w:val="3"/>
            <w:vAlign w:val="center"/>
          </w:tcPr>
          <w:p w:rsidR="00703DFA" w:rsidRPr="00703DFA" w:rsidRDefault="00A66185" w:rsidP="00703DFA">
            <w:pPr>
              <w:snapToGrid w:val="0"/>
              <w:jc w:val="center"/>
              <w:rPr>
                <w:rFonts w:ascii="Calibri" w:eastAsia="宋体" w:hAnsi="Calibri" w:cs="黑体"/>
                <w:color w:val="000000"/>
                <w:szCs w:val="21"/>
              </w:rPr>
            </w:pPr>
            <w:r>
              <w:rPr>
                <w:rFonts w:ascii="Calibri" w:eastAsia="宋体" w:hAnsi="Calibri" w:cs="黑体" w:hint="eastAsia"/>
                <w:color w:val="000000"/>
                <w:szCs w:val="21"/>
              </w:rPr>
              <w:t>长春市就业服务局</w:t>
            </w:r>
          </w:p>
        </w:tc>
      </w:tr>
      <w:tr w:rsidR="00703DFA" w:rsidRPr="00703DFA" w:rsidTr="00177F96">
        <w:trPr>
          <w:trHeight w:val="1072"/>
          <w:jc w:val="center"/>
        </w:trPr>
        <w:tc>
          <w:tcPr>
            <w:tcW w:w="8362" w:type="dxa"/>
            <w:gridSpan w:val="4"/>
            <w:vAlign w:val="center"/>
          </w:tcPr>
          <w:p w:rsidR="00703DFA" w:rsidRPr="00703DFA" w:rsidRDefault="00703DFA" w:rsidP="00703DFA">
            <w:pPr>
              <w:snapToGrid w:val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703DFA">
              <w:rPr>
                <w:rFonts w:ascii="Calibri" w:eastAsia="宋体" w:hAnsi="Calibri" w:cs="黑体" w:hint="eastAsia"/>
                <w:color w:val="000000"/>
                <w:sz w:val="24"/>
                <w:szCs w:val="24"/>
              </w:rPr>
              <w:t>负责人信息</w:t>
            </w:r>
          </w:p>
        </w:tc>
      </w:tr>
      <w:tr w:rsidR="00703DFA" w:rsidRPr="00703DFA" w:rsidTr="00177F96">
        <w:trPr>
          <w:trHeight w:val="966"/>
          <w:jc w:val="center"/>
        </w:trPr>
        <w:tc>
          <w:tcPr>
            <w:tcW w:w="1726" w:type="dxa"/>
            <w:vAlign w:val="center"/>
          </w:tcPr>
          <w:p w:rsidR="00703DFA" w:rsidRPr="00A66185" w:rsidRDefault="00703DFA" w:rsidP="00703DFA">
            <w:pPr>
              <w:snapToGrid w:val="0"/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A66185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54" w:type="dxa"/>
            <w:vAlign w:val="center"/>
          </w:tcPr>
          <w:p w:rsidR="00703DFA" w:rsidRPr="00A66185" w:rsidRDefault="00A66185" w:rsidP="00703DFA">
            <w:pPr>
              <w:snapToGrid w:val="0"/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A66185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杜充</w:t>
            </w:r>
          </w:p>
        </w:tc>
        <w:tc>
          <w:tcPr>
            <w:tcW w:w="1245" w:type="dxa"/>
            <w:vAlign w:val="center"/>
          </w:tcPr>
          <w:p w:rsidR="00703DFA" w:rsidRPr="00A66185" w:rsidRDefault="00703DFA" w:rsidP="00703DFA">
            <w:pPr>
              <w:snapToGrid w:val="0"/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A66185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937" w:type="dxa"/>
            <w:vAlign w:val="center"/>
          </w:tcPr>
          <w:p w:rsidR="00703DFA" w:rsidRPr="00A66185" w:rsidRDefault="00A66185" w:rsidP="00703DFA">
            <w:pPr>
              <w:snapToGrid w:val="0"/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A66185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副局长</w:t>
            </w:r>
          </w:p>
        </w:tc>
      </w:tr>
      <w:tr w:rsidR="00703DFA" w:rsidRPr="00703DFA" w:rsidTr="00177F96">
        <w:trPr>
          <w:trHeight w:val="899"/>
          <w:jc w:val="center"/>
        </w:trPr>
        <w:tc>
          <w:tcPr>
            <w:tcW w:w="1726" w:type="dxa"/>
            <w:vAlign w:val="center"/>
          </w:tcPr>
          <w:p w:rsidR="00703DFA" w:rsidRPr="00A66185" w:rsidRDefault="00703DFA" w:rsidP="00703DFA">
            <w:pPr>
              <w:snapToGrid w:val="0"/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A66185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54" w:type="dxa"/>
            <w:vAlign w:val="center"/>
          </w:tcPr>
          <w:p w:rsidR="00703DFA" w:rsidRPr="00A66185" w:rsidRDefault="00A66185" w:rsidP="00703DFA">
            <w:pPr>
              <w:snapToGrid w:val="0"/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A66185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81118011</w:t>
            </w:r>
          </w:p>
        </w:tc>
        <w:tc>
          <w:tcPr>
            <w:tcW w:w="1245" w:type="dxa"/>
            <w:vAlign w:val="center"/>
          </w:tcPr>
          <w:p w:rsidR="00703DFA" w:rsidRPr="00A66185" w:rsidRDefault="00703DFA" w:rsidP="00703DFA">
            <w:pPr>
              <w:snapToGrid w:val="0"/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A66185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传真电话</w:t>
            </w:r>
          </w:p>
        </w:tc>
        <w:tc>
          <w:tcPr>
            <w:tcW w:w="2937" w:type="dxa"/>
            <w:vAlign w:val="center"/>
          </w:tcPr>
          <w:p w:rsidR="00703DFA" w:rsidRPr="00A66185" w:rsidRDefault="00703DFA" w:rsidP="00703DFA">
            <w:pPr>
              <w:snapToGrid w:val="0"/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val="1003"/>
          <w:jc w:val="center"/>
        </w:trPr>
        <w:tc>
          <w:tcPr>
            <w:tcW w:w="1726" w:type="dxa"/>
            <w:vAlign w:val="center"/>
          </w:tcPr>
          <w:p w:rsidR="00703DFA" w:rsidRPr="00A66185" w:rsidRDefault="00703DFA" w:rsidP="00703DFA">
            <w:pPr>
              <w:snapToGrid w:val="0"/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A66185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54" w:type="dxa"/>
            <w:vAlign w:val="center"/>
          </w:tcPr>
          <w:p w:rsidR="00703DFA" w:rsidRPr="00A66185" w:rsidRDefault="00A66185" w:rsidP="00703DFA">
            <w:pPr>
              <w:snapToGrid w:val="0"/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A66185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15304480917</w:t>
            </w:r>
          </w:p>
        </w:tc>
        <w:tc>
          <w:tcPr>
            <w:tcW w:w="1245" w:type="dxa"/>
            <w:vAlign w:val="center"/>
          </w:tcPr>
          <w:p w:rsidR="00703DFA" w:rsidRPr="00A66185" w:rsidRDefault="00703DFA" w:rsidP="00703DFA">
            <w:pPr>
              <w:snapToGrid w:val="0"/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A66185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937" w:type="dxa"/>
            <w:vAlign w:val="center"/>
          </w:tcPr>
          <w:p w:rsidR="00703DFA" w:rsidRPr="00A66185" w:rsidRDefault="00703DFA" w:rsidP="00703DFA">
            <w:pPr>
              <w:snapToGrid w:val="0"/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val="624"/>
          <w:jc w:val="center"/>
        </w:trPr>
        <w:tc>
          <w:tcPr>
            <w:tcW w:w="8362" w:type="dxa"/>
            <w:gridSpan w:val="4"/>
            <w:vAlign w:val="center"/>
          </w:tcPr>
          <w:p w:rsidR="00703DFA" w:rsidRPr="00703DFA" w:rsidRDefault="00703DFA" w:rsidP="00703DFA">
            <w:pPr>
              <w:snapToGrid w:val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703DFA">
              <w:rPr>
                <w:rFonts w:ascii="Calibri" w:eastAsia="宋体" w:hAnsi="Calibri" w:cs="黑体" w:hint="eastAsia"/>
                <w:color w:val="000000"/>
                <w:sz w:val="24"/>
                <w:szCs w:val="24"/>
              </w:rPr>
              <w:t>联系人信息</w:t>
            </w:r>
          </w:p>
        </w:tc>
      </w:tr>
      <w:tr w:rsidR="00A66185" w:rsidRPr="00703DFA" w:rsidTr="00177F96">
        <w:trPr>
          <w:trHeight w:val="922"/>
          <w:jc w:val="center"/>
        </w:trPr>
        <w:tc>
          <w:tcPr>
            <w:tcW w:w="1726" w:type="dxa"/>
            <w:vAlign w:val="center"/>
          </w:tcPr>
          <w:p w:rsidR="00A66185" w:rsidRPr="00A66185" w:rsidRDefault="00A66185" w:rsidP="00703DFA">
            <w:pPr>
              <w:snapToGrid w:val="0"/>
              <w:jc w:val="center"/>
              <w:rPr>
                <w:rFonts w:ascii="Calibri" w:eastAsia="宋体" w:hAnsi="Calibri" w:cs="黑体"/>
                <w:color w:val="000000"/>
                <w:sz w:val="24"/>
                <w:szCs w:val="24"/>
              </w:rPr>
            </w:pPr>
            <w:r w:rsidRPr="00A66185">
              <w:rPr>
                <w:rFonts w:ascii="Calibri" w:eastAsia="宋体" w:hAnsi="Calibri" w:cs="黑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54" w:type="dxa"/>
            <w:vAlign w:val="center"/>
          </w:tcPr>
          <w:p w:rsidR="00A66185" w:rsidRPr="00A66185" w:rsidRDefault="00A66185" w:rsidP="00BF4011">
            <w:pPr>
              <w:snapToGrid w:val="0"/>
              <w:jc w:val="center"/>
              <w:rPr>
                <w:rFonts w:ascii="Calibri" w:eastAsia="宋体" w:hAnsi="Calibri" w:cs="黑体"/>
                <w:color w:val="000000"/>
                <w:sz w:val="24"/>
                <w:szCs w:val="24"/>
              </w:rPr>
            </w:pPr>
            <w:r w:rsidRPr="00A66185">
              <w:rPr>
                <w:rFonts w:ascii="Calibri" w:eastAsia="宋体" w:hAnsi="Calibri" w:cs="黑体" w:hint="eastAsia"/>
                <w:color w:val="000000"/>
                <w:sz w:val="24"/>
                <w:szCs w:val="24"/>
              </w:rPr>
              <w:t>李文翰</w:t>
            </w:r>
          </w:p>
        </w:tc>
        <w:tc>
          <w:tcPr>
            <w:tcW w:w="1245" w:type="dxa"/>
            <w:vAlign w:val="center"/>
          </w:tcPr>
          <w:p w:rsidR="00A66185" w:rsidRPr="00A66185" w:rsidRDefault="00A66185" w:rsidP="00703DFA">
            <w:pPr>
              <w:snapToGrid w:val="0"/>
              <w:jc w:val="center"/>
              <w:rPr>
                <w:rFonts w:ascii="Calibri" w:eastAsia="宋体" w:hAnsi="Calibri" w:cs="黑体"/>
                <w:color w:val="000000"/>
                <w:sz w:val="24"/>
                <w:szCs w:val="24"/>
              </w:rPr>
            </w:pPr>
            <w:r w:rsidRPr="00A66185">
              <w:rPr>
                <w:rFonts w:ascii="Calibri" w:eastAsia="宋体" w:hAnsi="Calibri" w:cs="黑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937" w:type="dxa"/>
            <w:vAlign w:val="center"/>
          </w:tcPr>
          <w:p w:rsidR="00A66185" w:rsidRPr="00A66185" w:rsidRDefault="00A66185" w:rsidP="00BF4011">
            <w:pPr>
              <w:snapToGrid w:val="0"/>
              <w:jc w:val="center"/>
              <w:rPr>
                <w:rFonts w:ascii="Calibri" w:eastAsia="宋体" w:hAnsi="Calibri" w:cs="黑体"/>
                <w:color w:val="000000"/>
                <w:sz w:val="24"/>
                <w:szCs w:val="24"/>
              </w:rPr>
            </w:pPr>
            <w:r w:rsidRPr="00A66185">
              <w:rPr>
                <w:rFonts w:ascii="Calibri" w:eastAsia="宋体" w:hAnsi="Calibri" w:cs="黑体" w:hint="eastAsia"/>
                <w:color w:val="000000"/>
                <w:sz w:val="24"/>
                <w:szCs w:val="24"/>
              </w:rPr>
              <w:t>二级主任科员</w:t>
            </w:r>
          </w:p>
        </w:tc>
      </w:tr>
      <w:tr w:rsidR="00A66185" w:rsidRPr="00703DFA" w:rsidTr="00177F96">
        <w:trPr>
          <w:trHeight w:val="922"/>
          <w:jc w:val="center"/>
        </w:trPr>
        <w:tc>
          <w:tcPr>
            <w:tcW w:w="1726" w:type="dxa"/>
            <w:vAlign w:val="center"/>
          </w:tcPr>
          <w:p w:rsidR="00A66185" w:rsidRPr="00A66185" w:rsidRDefault="00A66185" w:rsidP="00703DFA">
            <w:pPr>
              <w:snapToGrid w:val="0"/>
              <w:jc w:val="center"/>
              <w:rPr>
                <w:rFonts w:ascii="Calibri" w:eastAsia="宋体" w:hAnsi="Calibri" w:cs="黑体"/>
                <w:color w:val="000000"/>
                <w:sz w:val="24"/>
                <w:szCs w:val="24"/>
              </w:rPr>
            </w:pPr>
            <w:r w:rsidRPr="00A66185">
              <w:rPr>
                <w:rFonts w:ascii="Calibri" w:eastAsia="宋体" w:hAnsi="Calibri" w:cs="黑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54" w:type="dxa"/>
            <w:vAlign w:val="center"/>
          </w:tcPr>
          <w:p w:rsidR="00A66185" w:rsidRPr="00A66185" w:rsidRDefault="00A66185" w:rsidP="00BF4011">
            <w:pPr>
              <w:snapToGrid w:val="0"/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A66185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81118035</w:t>
            </w:r>
          </w:p>
        </w:tc>
        <w:tc>
          <w:tcPr>
            <w:tcW w:w="1245" w:type="dxa"/>
            <w:vAlign w:val="center"/>
          </w:tcPr>
          <w:p w:rsidR="00A66185" w:rsidRPr="00A66185" w:rsidRDefault="00A66185" w:rsidP="00703DFA">
            <w:pPr>
              <w:snapToGrid w:val="0"/>
              <w:jc w:val="center"/>
              <w:rPr>
                <w:rFonts w:ascii="Calibri" w:eastAsia="宋体" w:hAnsi="Calibri" w:cs="黑体"/>
                <w:color w:val="000000"/>
                <w:sz w:val="24"/>
                <w:szCs w:val="24"/>
              </w:rPr>
            </w:pPr>
            <w:r w:rsidRPr="00A66185">
              <w:rPr>
                <w:rFonts w:ascii="Calibri" w:eastAsia="宋体" w:hAnsi="Calibri" w:cs="黑体" w:hint="eastAsia"/>
                <w:color w:val="000000"/>
                <w:sz w:val="24"/>
                <w:szCs w:val="24"/>
              </w:rPr>
              <w:t>传真电话</w:t>
            </w:r>
          </w:p>
        </w:tc>
        <w:tc>
          <w:tcPr>
            <w:tcW w:w="2937" w:type="dxa"/>
            <w:vAlign w:val="center"/>
          </w:tcPr>
          <w:p w:rsidR="00A66185" w:rsidRPr="00A66185" w:rsidRDefault="00A66185" w:rsidP="00BF4011">
            <w:pPr>
              <w:snapToGrid w:val="0"/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A66185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81118032</w:t>
            </w:r>
          </w:p>
        </w:tc>
      </w:tr>
      <w:tr w:rsidR="00A66185" w:rsidRPr="00703DFA" w:rsidTr="00177F96">
        <w:trPr>
          <w:trHeight w:val="999"/>
          <w:jc w:val="center"/>
        </w:trPr>
        <w:tc>
          <w:tcPr>
            <w:tcW w:w="1726" w:type="dxa"/>
            <w:vAlign w:val="center"/>
          </w:tcPr>
          <w:p w:rsidR="00A66185" w:rsidRPr="00A66185" w:rsidRDefault="00A66185" w:rsidP="00703DFA">
            <w:pPr>
              <w:snapToGrid w:val="0"/>
              <w:jc w:val="center"/>
              <w:rPr>
                <w:rFonts w:ascii="Calibri" w:eastAsia="宋体" w:hAnsi="Calibri" w:cs="黑体"/>
                <w:color w:val="000000"/>
                <w:sz w:val="24"/>
                <w:szCs w:val="24"/>
              </w:rPr>
            </w:pPr>
            <w:r w:rsidRPr="00A66185">
              <w:rPr>
                <w:rFonts w:ascii="Calibri" w:eastAsia="宋体" w:hAnsi="Calibri" w:cs="黑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54" w:type="dxa"/>
            <w:vAlign w:val="center"/>
          </w:tcPr>
          <w:p w:rsidR="00A66185" w:rsidRPr="00A66185" w:rsidRDefault="00A66185" w:rsidP="00BF4011">
            <w:pPr>
              <w:snapToGrid w:val="0"/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A66185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13844195177</w:t>
            </w:r>
          </w:p>
        </w:tc>
        <w:tc>
          <w:tcPr>
            <w:tcW w:w="1245" w:type="dxa"/>
            <w:vAlign w:val="center"/>
          </w:tcPr>
          <w:p w:rsidR="00A66185" w:rsidRPr="00A66185" w:rsidRDefault="00A66185" w:rsidP="00703DFA">
            <w:pPr>
              <w:snapToGrid w:val="0"/>
              <w:jc w:val="center"/>
              <w:rPr>
                <w:rFonts w:ascii="Calibri" w:eastAsia="宋体" w:hAnsi="Calibri" w:cs="黑体"/>
                <w:color w:val="000000"/>
                <w:sz w:val="24"/>
                <w:szCs w:val="24"/>
              </w:rPr>
            </w:pPr>
            <w:r w:rsidRPr="00A66185">
              <w:rPr>
                <w:rFonts w:ascii="Calibri" w:eastAsia="宋体" w:hAnsi="Calibri" w:cs="黑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937" w:type="dxa"/>
            <w:vAlign w:val="center"/>
          </w:tcPr>
          <w:p w:rsidR="00A66185" w:rsidRPr="00A66185" w:rsidRDefault="00A66185" w:rsidP="00BF4011">
            <w:pPr>
              <w:snapToGrid w:val="0"/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A66185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254376768@qq.com</w:t>
            </w:r>
          </w:p>
        </w:tc>
      </w:tr>
    </w:tbl>
    <w:p w:rsidR="00703DFA" w:rsidRPr="00703DFA" w:rsidRDefault="00703DFA" w:rsidP="00A66185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03DFA">
        <w:rPr>
          <w:rFonts w:ascii="仿宋_GB2312" w:eastAsia="仿宋_GB2312" w:hAnsi="Calibri" w:cs="黑体" w:hint="eastAsia"/>
          <w:color w:val="000000"/>
          <w:spacing w:val="-10"/>
          <w:sz w:val="32"/>
          <w:szCs w:val="32"/>
        </w:rPr>
        <w:t xml:space="preserve"> 填报日期：   </w:t>
      </w:r>
      <w:r w:rsidR="00A66185">
        <w:rPr>
          <w:rFonts w:ascii="仿宋_GB2312" w:eastAsia="仿宋_GB2312" w:hAnsi="Calibri" w:cs="黑体" w:hint="eastAsia"/>
          <w:color w:val="000000"/>
          <w:spacing w:val="-10"/>
          <w:sz w:val="32"/>
          <w:szCs w:val="32"/>
        </w:rPr>
        <w:t>2020</w:t>
      </w:r>
      <w:r w:rsidRPr="00703DFA">
        <w:rPr>
          <w:rFonts w:ascii="仿宋_GB2312" w:eastAsia="仿宋_GB2312" w:hAnsi="Calibri" w:cs="黑体" w:hint="eastAsia"/>
          <w:color w:val="000000"/>
          <w:spacing w:val="-10"/>
          <w:sz w:val="32"/>
          <w:szCs w:val="32"/>
        </w:rPr>
        <w:t xml:space="preserve">   年  </w:t>
      </w:r>
      <w:r w:rsidR="00A66185">
        <w:rPr>
          <w:rFonts w:ascii="仿宋_GB2312" w:eastAsia="仿宋_GB2312" w:hAnsi="Calibri" w:cs="黑体" w:hint="eastAsia"/>
          <w:color w:val="000000"/>
          <w:spacing w:val="-10"/>
          <w:sz w:val="32"/>
          <w:szCs w:val="32"/>
        </w:rPr>
        <w:t>7</w:t>
      </w:r>
      <w:r w:rsidRPr="00703DFA">
        <w:rPr>
          <w:rFonts w:ascii="仿宋_GB2312" w:eastAsia="仿宋_GB2312" w:hAnsi="Calibri" w:cs="黑体" w:hint="eastAsia"/>
          <w:color w:val="000000"/>
          <w:spacing w:val="-10"/>
          <w:sz w:val="32"/>
          <w:szCs w:val="32"/>
        </w:rPr>
        <w:t xml:space="preserve">  月   </w:t>
      </w:r>
      <w:r w:rsidR="00A66185">
        <w:rPr>
          <w:rFonts w:ascii="仿宋_GB2312" w:eastAsia="仿宋_GB2312" w:hAnsi="Calibri" w:cs="黑体" w:hint="eastAsia"/>
          <w:color w:val="000000"/>
          <w:spacing w:val="-10"/>
          <w:sz w:val="32"/>
          <w:szCs w:val="32"/>
        </w:rPr>
        <w:t>7</w:t>
      </w:r>
      <w:r w:rsidRPr="00703DFA">
        <w:rPr>
          <w:rFonts w:ascii="仿宋_GB2312" w:eastAsia="仿宋_GB2312" w:hAnsi="Calibri" w:cs="黑体" w:hint="eastAsia"/>
          <w:color w:val="000000"/>
          <w:spacing w:val="-10"/>
          <w:sz w:val="32"/>
          <w:szCs w:val="32"/>
        </w:rPr>
        <w:t xml:space="preserve"> 日</w:t>
      </w:r>
    </w:p>
    <w:p w:rsidR="00703DFA" w:rsidRDefault="00703DFA" w:rsidP="00A0056D">
      <w:pPr>
        <w:spacing w:line="580" w:lineRule="exact"/>
        <w:ind w:firstLineChars="900" w:firstLine="2880"/>
        <w:rPr>
          <w:rFonts w:ascii="仿宋" w:eastAsia="仿宋" w:hAnsi="仿宋"/>
          <w:sz w:val="32"/>
          <w:szCs w:val="32"/>
        </w:rPr>
      </w:pPr>
    </w:p>
    <w:p w:rsidR="004F3F10" w:rsidRDefault="004F3F10" w:rsidP="00703DFA">
      <w:pPr>
        <w:adjustRightInd w:val="0"/>
        <w:snapToGrid w:val="0"/>
        <w:spacing w:line="600" w:lineRule="exact"/>
        <w:rPr>
          <w:rFonts w:ascii="黑体" w:eastAsia="黑体" w:hAnsi="黑体" w:cs="华文中宋"/>
          <w:kern w:val="0"/>
          <w:sz w:val="32"/>
          <w:szCs w:val="32"/>
        </w:rPr>
      </w:pPr>
    </w:p>
    <w:p w:rsidR="00A66185" w:rsidRDefault="00A66185" w:rsidP="00703DFA">
      <w:pPr>
        <w:adjustRightInd w:val="0"/>
        <w:snapToGrid w:val="0"/>
        <w:spacing w:line="600" w:lineRule="exact"/>
        <w:rPr>
          <w:rFonts w:ascii="黑体" w:eastAsia="黑体" w:hAnsi="黑体" w:cs="华文中宋"/>
          <w:kern w:val="0"/>
          <w:sz w:val="32"/>
          <w:szCs w:val="32"/>
        </w:rPr>
      </w:pPr>
    </w:p>
    <w:p w:rsidR="00703DFA" w:rsidRPr="00703DFA" w:rsidRDefault="00703DFA" w:rsidP="00703DFA">
      <w:pPr>
        <w:adjustRightInd w:val="0"/>
        <w:snapToGrid w:val="0"/>
        <w:spacing w:line="600" w:lineRule="exact"/>
        <w:rPr>
          <w:rFonts w:ascii="黑体" w:eastAsia="黑体" w:hAnsi="黑体" w:cs="华文中宋"/>
          <w:kern w:val="0"/>
          <w:sz w:val="32"/>
          <w:szCs w:val="32"/>
        </w:rPr>
      </w:pPr>
      <w:r w:rsidRPr="00703DFA">
        <w:rPr>
          <w:rFonts w:ascii="黑体" w:eastAsia="黑体" w:hAnsi="黑体" w:cs="华文中宋" w:hint="eastAsia"/>
          <w:kern w:val="0"/>
          <w:sz w:val="32"/>
          <w:szCs w:val="32"/>
        </w:rPr>
        <w:lastRenderedPageBreak/>
        <w:t>附件</w:t>
      </w:r>
      <w:r w:rsidRPr="00703DFA">
        <w:rPr>
          <w:rFonts w:ascii="黑体" w:eastAsia="黑体" w:hAnsi="黑体" w:cs="华文中宋"/>
          <w:kern w:val="0"/>
          <w:sz w:val="32"/>
          <w:szCs w:val="32"/>
        </w:rPr>
        <w:t>2</w:t>
      </w:r>
    </w:p>
    <w:p w:rsidR="00703DFA" w:rsidRPr="00703DFA" w:rsidRDefault="00703DFA" w:rsidP="00703DFA">
      <w:pPr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 w:cs="华文中宋"/>
          <w:b/>
          <w:kern w:val="0"/>
          <w:sz w:val="44"/>
          <w:szCs w:val="44"/>
        </w:rPr>
      </w:pPr>
      <w:r w:rsidRPr="00703DFA">
        <w:rPr>
          <w:rFonts w:asciiTheme="majorEastAsia" w:eastAsiaTheme="majorEastAsia" w:hAnsiTheme="majorEastAsia" w:cs="华文中宋" w:hint="eastAsia"/>
          <w:b/>
          <w:kern w:val="0"/>
          <w:sz w:val="44"/>
          <w:szCs w:val="44"/>
        </w:rPr>
        <w:t>2020年民营企业招聘月活动情况统计表</w:t>
      </w:r>
    </w:p>
    <w:tbl>
      <w:tblPr>
        <w:tblW w:w="85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52"/>
        <w:gridCol w:w="2028"/>
      </w:tblGrid>
      <w:tr w:rsidR="00703DFA" w:rsidRPr="00703DFA" w:rsidTr="00177F96">
        <w:trPr>
          <w:trHeight w:hRule="exact" w:val="635"/>
          <w:jc w:val="center"/>
        </w:trPr>
        <w:tc>
          <w:tcPr>
            <w:tcW w:w="8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3DFA" w:rsidRPr="00703DFA" w:rsidRDefault="00334DF9" w:rsidP="00703DF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县（市）、区、开发区            </w:t>
            </w:r>
            <w:r w:rsidR="004F3F1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="00703DFA"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 w:rsidR="007E6C9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 w:rsidR="00AB329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</w:t>
            </w:r>
            <w:r w:rsidR="00703DFA"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 w:rsidR="004F3F1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="00703DFA"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 w:rsidR="004F3F1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 w:rsidR="00703DFA"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703DFA" w:rsidRPr="00703DFA" w:rsidTr="00177F96">
        <w:trPr>
          <w:trHeight w:hRule="exact" w:val="603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03D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　　目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03D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　　量</w:t>
            </w:r>
          </w:p>
        </w:tc>
      </w:tr>
      <w:tr w:rsidR="00703DFA" w:rsidRPr="00703DFA" w:rsidTr="00177F96">
        <w:trPr>
          <w:trHeight w:hRule="exact" w:val="635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1. 参加招聘月活动的企业数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635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其中：民营企业数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635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numPr>
                <w:ilvl w:val="0"/>
                <w:numId w:val="1"/>
              </w:num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提供岗位信息数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635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其中：面向2020届高校毕业生的岗位数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635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500" w:firstLine="12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面向贫困劳动力的岗位数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635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500" w:firstLine="12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面向失业人员的岗位数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647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500" w:firstLine="12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面向困难企业职工的岗位数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635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numPr>
                <w:ilvl w:val="0"/>
                <w:numId w:val="1"/>
              </w:num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举办招聘活动次数（含</w:t>
            </w:r>
            <w:r w:rsidRPr="00703DFA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三大招聘活动</w:t>
            </w: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635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其中：线下活动场次数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720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线上活动场次数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747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4. 签订就业（意向）协议人数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715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其中：2020届高校毕业生人数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697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贫困劳动力人数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721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失业人员人数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635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困难企业职工人数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635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5. 维权及法律援助人次数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635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6. 发放就业政策等宣传材料份数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635"/>
          <w:jc w:val="center"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7.“助</w:t>
            </w:r>
            <w:r w:rsidRPr="00703DFA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企用工</w:t>
            </w: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”活动情况</w:t>
            </w:r>
          </w:p>
        </w:tc>
      </w:tr>
      <w:tr w:rsidR="00703DFA" w:rsidRPr="00703DFA" w:rsidTr="00177F96">
        <w:trPr>
          <w:trHeight w:hRule="exact" w:val="635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（1）</w:t>
            </w: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“助</w:t>
            </w:r>
            <w:r w:rsidRPr="00703DFA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企用工</w:t>
            </w: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”活动走访</w:t>
            </w:r>
            <w:r w:rsidRPr="00703DFA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企业</w:t>
            </w: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户数</w:t>
            </w:r>
          </w:p>
          <w:p w:rsidR="00703DFA" w:rsidRPr="00703DFA" w:rsidRDefault="00703DFA" w:rsidP="00703DFA">
            <w:pPr>
              <w:keepNext/>
              <w:keepLines/>
              <w:spacing w:before="280" w:after="290" w:line="376" w:lineRule="auto"/>
              <w:outlineLvl w:val="3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635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 w:rsidRPr="00703DFA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</w:t>
            </w: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）专场招聘</w:t>
            </w:r>
            <w:r w:rsidRPr="00703DFA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场次</w:t>
            </w:r>
          </w:p>
          <w:p w:rsidR="00703DFA" w:rsidRPr="00703DFA" w:rsidRDefault="00703DFA" w:rsidP="00703DFA">
            <w:pPr>
              <w:keepNext/>
              <w:keepLines/>
              <w:spacing w:before="280" w:after="290" w:line="376" w:lineRule="auto"/>
              <w:outlineLvl w:val="3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675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（3）提供</w:t>
            </w:r>
            <w:r w:rsidRPr="00703DFA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岗位</w:t>
            </w: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信息数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624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（4）签订就业（意向）协议人数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652"/>
          <w:jc w:val="center"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8. “就业</w:t>
            </w:r>
            <w:r w:rsidRPr="00703DFA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援鄂</w:t>
            </w: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”活动情况</w:t>
            </w:r>
          </w:p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684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（1）专场</w:t>
            </w:r>
            <w:r w:rsidRPr="00703DFA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招聘场次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648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（2）参与</w:t>
            </w:r>
            <w:r w:rsidRPr="00703DFA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企业户数</w:t>
            </w:r>
          </w:p>
          <w:p w:rsidR="00703DFA" w:rsidRPr="00703DFA" w:rsidRDefault="00703DFA" w:rsidP="00703DFA">
            <w:pPr>
              <w:keepNext/>
              <w:keepLines/>
              <w:spacing w:before="280" w:after="290" w:line="376" w:lineRule="auto"/>
              <w:outlineLvl w:val="3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703DFA">
              <w:rPr>
                <w:rFonts w:asciiTheme="majorHAnsi" w:eastAsiaTheme="majorEastAsia" w:hAnsiTheme="majorHAnsi" w:cstheme="majorBidi" w:hint="eastAsia"/>
                <w:b/>
                <w:bCs/>
                <w:sz w:val="28"/>
                <w:szCs w:val="28"/>
              </w:rPr>
              <w:t>（</w:t>
            </w:r>
            <w:r w:rsidRPr="00703DFA">
              <w:rPr>
                <w:rFonts w:asciiTheme="majorHAnsi" w:eastAsiaTheme="majorEastAsia" w:hAnsiTheme="majorHAnsi" w:cstheme="majorBidi" w:hint="eastAsia"/>
                <w:b/>
                <w:bCs/>
                <w:sz w:val="28"/>
                <w:szCs w:val="28"/>
              </w:rPr>
              <w:t>0</w:t>
            </w:r>
            <w:r w:rsidRPr="00703DFA">
              <w:rPr>
                <w:rFonts w:asciiTheme="majorHAnsi" w:eastAsiaTheme="majorEastAsia" w:hAnsiTheme="majorHAnsi" w:cstheme="majorBidi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595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（3）提供</w:t>
            </w:r>
            <w:r w:rsidRPr="00703DFA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岗位信息数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03DFA" w:rsidRPr="00703DFA" w:rsidTr="00177F96">
        <w:trPr>
          <w:trHeight w:hRule="exact" w:val="678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03DF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（4）签订就业（意向）协议人数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DFA" w:rsidRPr="00703DFA" w:rsidRDefault="00703DFA" w:rsidP="00703DFA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703DFA" w:rsidRDefault="00703DFA" w:rsidP="00A66185">
      <w:pPr>
        <w:spacing w:line="580" w:lineRule="exact"/>
        <w:rPr>
          <w:rFonts w:ascii="仿宋" w:eastAsia="仿宋" w:hAnsi="仿宋"/>
          <w:sz w:val="32"/>
          <w:szCs w:val="32"/>
        </w:rPr>
      </w:pPr>
      <w:r w:rsidRPr="00703DFA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联系人：</w:t>
      </w:r>
      <w:r w:rsidR="004F3F10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      </w:t>
      </w:r>
      <w:r w:rsidR="00A66185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</w:t>
      </w:r>
      <w:r w:rsidR="004F3F10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       </w:t>
      </w:r>
      <w:r w:rsidRPr="00703DFA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联系方式：</w:t>
      </w:r>
    </w:p>
    <w:p w:rsidR="00703DFA" w:rsidRPr="00177BB2" w:rsidRDefault="00703DFA" w:rsidP="00A0056D">
      <w:pPr>
        <w:spacing w:line="580" w:lineRule="exact"/>
        <w:ind w:firstLineChars="900" w:firstLine="2880"/>
        <w:rPr>
          <w:rFonts w:ascii="仿宋" w:eastAsia="仿宋" w:hAnsi="仿宋"/>
          <w:sz w:val="32"/>
          <w:szCs w:val="32"/>
        </w:rPr>
      </w:pPr>
    </w:p>
    <w:sectPr w:rsidR="00703DFA" w:rsidRPr="00177BB2" w:rsidSect="00177BB2"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8A2" w:rsidRDefault="006D58A2" w:rsidP="0087261A">
      <w:r>
        <w:separator/>
      </w:r>
    </w:p>
  </w:endnote>
  <w:endnote w:type="continuationSeparator" w:id="1">
    <w:p w:rsidR="006D58A2" w:rsidRDefault="006D58A2" w:rsidP="0087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111643"/>
      <w:docPartObj>
        <w:docPartGallery w:val="Page Numbers (Bottom of Page)"/>
        <w:docPartUnique/>
      </w:docPartObj>
    </w:sdtPr>
    <w:sdtContent>
      <w:p w:rsidR="00B264A0" w:rsidRDefault="00AB08C8">
        <w:pPr>
          <w:pStyle w:val="a4"/>
          <w:jc w:val="center"/>
        </w:pPr>
        <w:r>
          <w:fldChar w:fldCharType="begin"/>
        </w:r>
        <w:r w:rsidR="00B264A0">
          <w:instrText>PAGE   \* MERGEFORMAT</w:instrText>
        </w:r>
        <w:r>
          <w:fldChar w:fldCharType="separate"/>
        </w:r>
        <w:r w:rsidR="005710F7" w:rsidRPr="005710F7">
          <w:rPr>
            <w:noProof/>
            <w:lang w:val="zh-CN"/>
          </w:rPr>
          <w:t>4</w:t>
        </w:r>
        <w:r>
          <w:fldChar w:fldCharType="end"/>
        </w:r>
      </w:p>
    </w:sdtContent>
  </w:sdt>
  <w:p w:rsidR="00B264A0" w:rsidRDefault="00B264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8A2" w:rsidRDefault="006D58A2" w:rsidP="0087261A">
      <w:r>
        <w:separator/>
      </w:r>
    </w:p>
  </w:footnote>
  <w:footnote w:type="continuationSeparator" w:id="1">
    <w:p w:rsidR="006D58A2" w:rsidRDefault="006D58A2" w:rsidP="00872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851"/>
    <w:rsid w:val="00017AC8"/>
    <w:rsid w:val="0005097D"/>
    <w:rsid w:val="000771DF"/>
    <w:rsid w:val="000B12BC"/>
    <w:rsid w:val="000D4AE7"/>
    <w:rsid w:val="000D5947"/>
    <w:rsid w:val="000F1404"/>
    <w:rsid w:val="000F7C0D"/>
    <w:rsid w:val="00166390"/>
    <w:rsid w:val="00171470"/>
    <w:rsid w:val="00177BB2"/>
    <w:rsid w:val="001B6AE2"/>
    <w:rsid w:val="001E06AF"/>
    <w:rsid w:val="00253BF6"/>
    <w:rsid w:val="00270267"/>
    <w:rsid w:val="00281B82"/>
    <w:rsid w:val="002B3A4D"/>
    <w:rsid w:val="00334DF9"/>
    <w:rsid w:val="003355CB"/>
    <w:rsid w:val="00342BC3"/>
    <w:rsid w:val="003E7D7D"/>
    <w:rsid w:val="0048048C"/>
    <w:rsid w:val="004B5ABA"/>
    <w:rsid w:val="004E2E75"/>
    <w:rsid w:val="004F3F10"/>
    <w:rsid w:val="005305AD"/>
    <w:rsid w:val="005710F7"/>
    <w:rsid w:val="005A3FF7"/>
    <w:rsid w:val="005B0FEB"/>
    <w:rsid w:val="005D1396"/>
    <w:rsid w:val="00606BB6"/>
    <w:rsid w:val="006B6915"/>
    <w:rsid w:val="006D58A2"/>
    <w:rsid w:val="006F07F3"/>
    <w:rsid w:val="006F0851"/>
    <w:rsid w:val="00703DFA"/>
    <w:rsid w:val="00710152"/>
    <w:rsid w:val="0071290E"/>
    <w:rsid w:val="00745718"/>
    <w:rsid w:val="007507BE"/>
    <w:rsid w:val="007757CC"/>
    <w:rsid w:val="007D23FF"/>
    <w:rsid w:val="007E6C9E"/>
    <w:rsid w:val="0082644A"/>
    <w:rsid w:val="00830F29"/>
    <w:rsid w:val="00847C82"/>
    <w:rsid w:val="0087261A"/>
    <w:rsid w:val="00875C47"/>
    <w:rsid w:val="008B7D74"/>
    <w:rsid w:val="008C4EDF"/>
    <w:rsid w:val="008C7653"/>
    <w:rsid w:val="008D0A7B"/>
    <w:rsid w:val="008E5045"/>
    <w:rsid w:val="0090132C"/>
    <w:rsid w:val="00903642"/>
    <w:rsid w:val="00917421"/>
    <w:rsid w:val="00940A2E"/>
    <w:rsid w:val="0097542F"/>
    <w:rsid w:val="009927A9"/>
    <w:rsid w:val="009A0910"/>
    <w:rsid w:val="009A0E02"/>
    <w:rsid w:val="009F262B"/>
    <w:rsid w:val="00A0056D"/>
    <w:rsid w:val="00A0180C"/>
    <w:rsid w:val="00A11BFF"/>
    <w:rsid w:val="00A3063A"/>
    <w:rsid w:val="00A32819"/>
    <w:rsid w:val="00A44A28"/>
    <w:rsid w:val="00A66185"/>
    <w:rsid w:val="00A834E7"/>
    <w:rsid w:val="00AB08C8"/>
    <w:rsid w:val="00AB3294"/>
    <w:rsid w:val="00AB408F"/>
    <w:rsid w:val="00AF25C5"/>
    <w:rsid w:val="00B00AB1"/>
    <w:rsid w:val="00B11C7E"/>
    <w:rsid w:val="00B12F37"/>
    <w:rsid w:val="00B264A0"/>
    <w:rsid w:val="00B422F9"/>
    <w:rsid w:val="00B4773B"/>
    <w:rsid w:val="00B55C6F"/>
    <w:rsid w:val="00B77459"/>
    <w:rsid w:val="00B866DA"/>
    <w:rsid w:val="00BA415A"/>
    <w:rsid w:val="00BC6BCF"/>
    <w:rsid w:val="00C07E06"/>
    <w:rsid w:val="00C628FC"/>
    <w:rsid w:val="00CB4976"/>
    <w:rsid w:val="00D16687"/>
    <w:rsid w:val="00D4105A"/>
    <w:rsid w:val="00D57B41"/>
    <w:rsid w:val="00D86D35"/>
    <w:rsid w:val="00DA0823"/>
    <w:rsid w:val="00DA59C1"/>
    <w:rsid w:val="00DF4836"/>
    <w:rsid w:val="00E2349C"/>
    <w:rsid w:val="00E51008"/>
    <w:rsid w:val="00E6022F"/>
    <w:rsid w:val="00EC01A9"/>
    <w:rsid w:val="00F17745"/>
    <w:rsid w:val="00F2726A"/>
    <w:rsid w:val="00F302E6"/>
    <w:rsid w:val="00F507FA"/>
    <w:rsid w:val="00FA2A22"/>
    <w:rsid w:val="00FE20B6"/>
    <w:rsid w:val="00FF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6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6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55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5530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03DF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03DFA"/>
  </w:style>
  <w:style w:type="paragraph" w:styleId="a7">
    <w:name w:val="Normal (Web)"/>
    <w:basedOn w:val="a"/>
    <w:uiPriority w:val="99"/>
    <w:unhideWhenUsed/>
    <w:rsid w:val="00A834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462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xudanping</dc:creator>
  <cp:lastModifiedBy>shendu</cp:lastModifiedBy>
  <cp:revision>10</cp:revision>
  <cp:lastPrinted>2020-06-24T01:27:00Z</cp:lastPrinted>
  <dcterms:created xsi:type="dcterms:W3CDTF">2020-07-06T07:51:00Z</dcterms:created>
  <dcterms:modified xsi:type="dcterms:W3CDTF">2020-07-07T05:49:00Z</dcterms:modified>
</cp:coreProperties>
</file>