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</w:t>
      </w:r>
    </w:p>
    <w:p>
      <w:pPr>
        <w:adjustRightInd w:val="0"/>
        <w:snapToGrid w:val="0"/>
        <w:spacing w:line="312" w:lineRule="auto"/>
        <w:jc w:val="center"/>
        <w:rPr>
          <w:rFonts w:ascii="黑体" w:hAnsi="黑体" w:eastAsia="黑体"/>
          <w:spacing w:val="-6"/>
          <w:sz w:val="44"/>
          <w:szCs w:val="44"/>
        </w:rPr>
      </w:pPr>
      <w:r>
        <w:rPr>
          <w:rFonts w:hint="eastAsia" w:ascii="黑体" w:hAnsi="黑体" w:eastAsia="黑体"/>
          <w:spacing w:val="-6"/>
          <w:sz w:val="44"/>
          <w:szCs w:val="44"/>
        </w:rPr>
        <w:t>招聘警务辅助人员考生健康申报表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．此表申报时间为考试前一天，具体时间待考试时间确定后再另行通知；</w:t>
      </w:r>
    </w:p>
    <w:p>
      <w:pPr>
        <w:adjustRightInd w:val="0"/>
        <w:snapToGrid w:val="0"/>
        <w:spacing w:line="240" w:lineRule="atLeast"/>
        <w:ind w:firstLine="829" w:firstLineChars="364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</w:rPr>
        <w:t>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□女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pBdr>
          <w:bottom w:val="single" w:color="auto" w:sz="12" w:space="0"/>
        </w:pBd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</w:t>
      </w:r>
      <w:r>
        <w:rPr>
          <w:rFonts w:ascii="宋体" w:hAnsi="宋体"/>
          <w:spacing w:val="-6"/>
          <w:sz w:val="24"/>
        </w:rPr>
        <w:t>2020</w:t>
      </w:r>
      <w:r>
        <w:rPr>
          <w:rFonts w:hint="eastAsia" w:ascii="宋体" w:hAnsi="宋体"/>
          <w:spacing w:val="-6"/>
          <w:sz w:val="24"/>
        </w:rPr>
        <w:t>年11月</w:t>
      </w:r>
      <w:r>
        <w:rPr>
          <w:rFonts w:hint="eastAsia" w:ascii="宋体" w:hAnsi="宋体"/>
          <w:spacing w:val="-6"/>
          <w:sz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</w:rPr>
        <w:t>日至考试前一天期间的居住地址：</w:t>
      </w:r>
    </w:p>
    <w:p>
      <w:pPr>
        <w:pBdr>
          <w:bottom w:val="single" w:color="auto" w:sz="12" w:space="0"/>
        </w:pBdr>
        <w:spacing w:line="440" w:lineRule="exact"/>
        <w:rPr>
          <w:rFonts w:hint="eastAsia"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5．目前健康码状态：□绿码 □黄码 □红码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6．本人是否曾存在以下情况：□是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□新冠肺炎确诊病例 □新冠肺炎疑似病例 </w:t>
      </w:r>
      <w:r>
        <w:rPr>
          <w:rFonts w:hint="eastAsia" w:ascii="宋体" w:hAnsi="宋体"/>
          <w:spacing w:val="-6"/>
          <w:sz w:val="24"/>
        </w:rPr>
        <w:sym w:font="Wingdings 2" w:char="00A3"/>
      </w:r>
      <w:r>
        <w:rPr>
          <w:rFonts w:hint="eastAsia" w:ascii="宋体" w:hAnsi="宋体"/>
          <w:spacing w:val="-6"/>
          <w:sz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7．最近14天是否有以下异常情况：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）健康码不全是绿码：□是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）曾有发热、干咳、乏力、咽痛、腹泻等身体不适症状：□是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）与境外返杭人员有过接触史：□是□否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）与新冠肺炎相关人员（确诊病例、疑似病例）接触史：□是□否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申报人（签字）：                 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</w:rPr>
        <w:t>手机号：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807" w:firstLineChars="500"/>
        <w:jc w:val="left"/>
        <w:rPr>
          <w:rFonts w:ascii="宋体" w:hAnsi="宋体" w:eastAsia="宋体" w:cs="宋体"/>
          <w:b/>
          <w:bCs/>
          <w:color w:val="000000"/>
          <w:kern w:val="0"/>
          <w:sz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2020-11-24T06:59:22Z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