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7" w:rsidRDefault="00055EF7"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r>
        <w:rPr>
          <w:rFonts w:eastAsia="黑体" w:hAnsi="黑体" w:cs="黑体" w:hint="eastAsia"/>
          <w:color w:val="000000"/>
          <w:kern w:val="0"/>
          <w:sz w:val="32"/>
          <w:szCs w:val="32"/>
        </w:rPr>
        <w:t>：</w:t>
      </w:r>
    </w:p>
    <w:tbl>
      <w:tblPr>
        <w:tblW w:w="9371" w:type="dxa"/>
        <w:jc w:val="center"/>
        <w:tblLayout w:type="fixed"/>
        <w:tblLook w:val="00A0"/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055EF7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防城港市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港口区</w:t>
            </w:r>
            <w:r w:rsidR="000C7297">
              <w:rPr>
                <w:rFonts w:ascii="黑体" w:eastAsia="黑体" w:hAnsi="黑体" w:cs="黑体" w:hint="eastAsia"/>
                <w:sz w:val="36"/>
                <w:szCs w:val="36"/>
              </w:rPr>
              <w:t>商务和口岸管理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局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聘用工作人员报名表</w:t>
            </w: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4A" w:rsidRDefault="00055EF7">
            <w:pPr>
              <w:widowControl/>
              <w:spacing w:line="5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片</w:t>
            </w: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EF7">
        <w:trPr>
          <w:trHeight w:val="600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 w:rsidP="000C7297">
            <w:pPr>
              <w:widowControl/>
              <w:spacing w:line="540" w:lineRule="exact"/>
              <w:ind w:left="360" w:hangingChars="150" w:hanging="36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　籍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55EF7">
        <w:trPr>
          <w:trHeight w:val="725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习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和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7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奖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惩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庭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工作单位、职务</w:t>
            </w:r>
          </w:p>
        </w:tc>
      </w:tr>
      <w:tr w:rsidR="00055EF7">
        <w:trPr>
          <w:trHeight w:val="140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53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140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55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295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5EF7" w:rsidRDefault="00055EF7">
      <w:pPr>
        <w:spacing w:line="540" w:lineRule="exact"/>
        <w:rPr>
          <w:rFonts w:ascii="仿宋" w:eastAsia="仿宋" w:hAnsi="仿宋"/>
        </w:rPr>
      </w:pPr>
    </w:p>
    <w:p w:rsidR="00055EF7" w:rsidRDefault="00055EF7">
      <w:bookmarkStart w:id="0" w:name="_GoBack"/>
      <w:bookmarkEnd w:id="0"/>
    </w:p>
    <w:sectPr w:rsidR="00055EF7" w:rsidSect="00702C88">
      <w:pgSz w:w="11906" w:h="16838"/>
      <w:pgMar w:top="1440" w:right="1800" w:bottom="623" w:left="1800" w:header="851" w:footer="44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79" w:rsidRDefault="00145D79" w:rsidP="009936F8">
      <w:r>
        <w:separator/>
      </w:r>
    </w:p>
  </w:endnote>
  <w:endnote w:type="continuationSeparator" w:id="1">
    <w:p w:rsidR="00145D79" w:rsidRDefault="00145D79" w:rsidP="009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79" w:rsidRDefault="00145D79" w:rsidP="009936F8">
      <w:r>
        <w:separator/>
      </w:r>
    </w:p>
  </w:footnote>
  <w:footnote w:type="continuationSeparator" w:id="1">
    <w:p w:rsidR="00145D79" w:rsidRDefault="00145D79" w:rsidP="0099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7413A"/>
    <w:rsid w:val="00004497"/>
    <w:rsid w:val="00055EF7"/>
    <w:rsid w:val="000638BC"/>
    <w:rsid w:val="000C7297"/>
    <w:rsid w:val="00145D79"/>
    <w:rsid w:val="00350BB0"/>
    <w:rsid w:val="00397EC5"/>
    <w:rsid w:val="004C5A4A"/>
    <w:rsid w:val="00536B5F"/>
    <w:rsid w:val="005B561F"/>
    <w:rsid w:val="006F12B4"/>
    <w:rsid w:val="00702C88"/>
    <w:rsid w:val="009936F8"/>
    <w:rsid w:val="00C13807"/>
    <w:rsid w:val="00C319C9"/>
    <w:rsid w:val="63E7413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4744"/>
    <w:rPr>
      <w:sz w:val="18"/>
      <w:szCs w:val="18"/>
    </w:rPr>
  </w:style>
  <w:style w:type="character" w:styleId="a4">
    <w:name w:val="page number"/>
    <w:basedOn w:val="a0"/>
    <w:uiPriority w:val="99"/>
    <w:rsid w:val="00702C88"/>
  </w:style>
  <w:style w:type="paragraph" w:styleId="a5">
    <w:name w:val="header"/>
    <w:basedOn w:val="a"/>
    <w:link w:val="Char0"/>
    <w:uiPriority w:val="99"/>
    <w:rsid w:val="0099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936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Company>Win10NeT.COM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cp:lastPrinted>2019-02-19T07:47:00Z</cp:lastPrinted>
  <dcterms:created xsi:type="dcterms:W3CDTF">2018-08-31T02:21:00Z</dcterms:created>
  <dcterms:modified xsi:type="dcterms:W3CDTF">2020-11-19T02:23:00Z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