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20"/>
        </w:tabs>
        <w:snapToGrid w:val="0"/>
        <w:rPr>
          <w:rFonts w:ascii="方正小标宋简体" w:hAnsi="宋体" w:eastAsia="方正小标宋简体"/>
          <w:sz w:val="40"/>
          <w:szCs w:val="36"/>
        </w:rPr>
      </w:pPr>
      <w:bookmarkStart w:id="0" w:name="_GoBack"/>
      <w:bookmarkEnd w:id="0"/>
    </w:p>
    <w:p>
      <w:pPr>
        <w:tabs>
          <w:tab w:val="left" w:pos="3420"/>
        </w:tabs>
        <w:snapToGrid w:val="0"/>
        <w:jc w:val="center"/>
        <w:rPr>
          <w:rFonts w:hint="eastAsia" w:ascii="方正小标宋简体" w:hAnsi="宋体" w:eastAsia="方正小标宋简体"/>
          <w:sz w:val="40"/>
          <w:szCs w:val="36"/>
        </w:rPr>
      </w:pPr>
      <w:r>
        <w:rPr>
          <w:rFonts w:hint="eastAsia" w:ascii="方正小标宋简体" w:hAnsi="宋体" w:eastAsia="方正小标宋简体"/>
          <w:sz w:val="40"/>
          <w:szCs w:val="36"/>
        </w:rPr>
        <w:t>2020年柳叶湖旅游度假区“三支一扶”高校</w:t>
      </w:r>
    </w:p>
    <w:p>
      <w:pPr>
        <w:tabs>
          <w:tab w:val="left" w:pos="3420"/>
        </w:tabs>
        <w:snapToGrid w:val="0"/>
        <w:jc w:val="center"/>
        <w:rPr>
          <w:rFonts w:hint="eastAsia" w:ascii="方正小标宋简体" w:hAnsi="宋体" w:eastAsia="方正小标宋简体"/>
          <w:sz w:val="40"/>
          <w:szCs w:val="36"/>
        </w:rPr>
      </w:pPr>
      <w:r>
        <w:rPr>
          <w:rFonts w:hint="eastAsia" w:ascii="方正小标宋简体" w:hAnsi="宋体" w:eastAsia="方正小标宋简体"/>
          <w:sz w:val="40"/>
          <w:szCs w:val="36"/>
        </w:rPr>
        <w:t>毕业生招募职位表</w:t>
      </w:r>
    </w:p>
    <w:p>
      <w:pPr>
        <w:tabs>
          <w:tab w:val="left" w:pos="3420"/>
        </w:tabs>
        <w:snapToGrid w:val="0"/>
        <w:jc w:val="center"/>
        <w:rPr>
          <w:rFonts w:hint="eastAsia" w:ascii="方正小标宋简体" w:hAnsi="宋体" w:eastAsia="方正小标宋简体"/>
          <w:sz w:val="40"/>
          <w:szCs w:val="36"/>
        </w:rPr>
      </w:pPr>
    </w:p>
    <w:tbl>
      <w:tblPr>
        <w:tblStyle w:val="2"/>
        <w:tblW w:w="93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1216"/>
        <w:gridCol w:w="850"/>
        <w:gridCol w:w="1591"/>
        <w:gridCol w:w="2452"/>
        <w:gridCol w:w="2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招募岗位</w:t>
            </w:r>
          </w:p>
        </w:tc>
        <w:tc>
          <w:tcPr>
            <w:tcW w:w="6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招募岗位资格条件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71" w:hanging="71" w:hangingChars="34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最低学历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小学语文教师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全日制本科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szCs w:val="21"/>
              </w:rPr>
              <w:t>文史哲大类、小学教育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小学体育教师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全日制本科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体育学类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240" w:lineRule="atLeas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注：专业名称主要参考《2020年湖南省考试录用公务员专业指导目录》。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02"/>
    <w:rsid w:val="0015637E"/>
    <w:rsid w:val="00440239"/>
    <w:rsid w:val="007F7A02"/>
    <w:rsid w:val="241E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152</Characters>
  <Lines>1</Lines>
  <Paragraphs>1</Paragraphs>
  <TotalTime>1</TotalTime>
  <ScaleCrop>false</ScaleCrop>
  <LinksUpToDate>false</LinksUpToDate>
  <CharactersWithSpaces>177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2020-06-19T08:17:00Z</dcterms:created>
  <dc:creator>JY</dc:creator>
  <cp:lastModifiedBy>ぺ灬cc果冻ル</cp:lastModifiedBy>
  <dcterms:modified xsi:type="dcterms:W3CDTF">2020-06-19T09:30:42Z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