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2020年从优秀村（社区）干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部中公开选聘乡镇 （场、街道）事业编制人员入闱面试人员公告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根据《关于2020年景德镇市从优秀村（社区）干部中公开选聘乡镇（场、街道）事业编制人员的通知》（景组通〔2020〕37号）要求，经综合加分、民主推荐和笔试，现从高分到低分排序，按选聘计划数1:3的比例确定入闱面试人员名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</w:rPr>
        <w:t>一、乐平市（24人）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1.村干部（18人）：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董兆贵  十里岗镇白塔村党支部书记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郑坚平  十里岗镇湖洋村党支部书记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余  峰  双田镇金童许村党支部书记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胡根荣  接渡镇圩里村党支部书记、村委会主任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曹旭东  洪岩镇小坑分场党支部书记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吴  诚  乐港镇大路边村党支部书记、村委会主任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徐德忠  双田镇新睦村党支部书记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叶秋芳  塔前镇上徐村委会主任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余长林  洪岩镇洪罗村党支部书记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徐  彬  镇桥镇徐家村党支部书记、村委会主任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鲍文敏  礼林镇围渡村党支部书记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甘福寿  洪岩镇甘村党支部书记、村委会主任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李玉崽  浯口镇梅溪村党支部书记、村委会主任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黄  赟  镇桥镇库前村党支部书记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吴国刚  高家镇官庄村党支部书记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程水根  十里岗镇仓下村党支部书记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冯灯荣  乐港镇塔瑞村党支部书记、村委会主任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范祚强  涌山镇里村党支部书记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2.社区干部（6人）：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孙丽红  洎阳街道扶摇社区党支部书记、居委会主任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汪  欢  洎阳街道东湖名都社区党支部书记、居委会主任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张良飞  乐港镇张家桥社区党支部书记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王兆荣  后港镇程家边社区党支部书记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刘秀明  洎阳街道迎宾社区党支部书记、居委会主任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王  华  接渡镇子安社区党支部书记、居委会主任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</w:rPr>
        <w:t>二、浮梁县（18人）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1.村干部（15人）：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李响飞  臧湾乡施家村党支部书记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李有林  臧湾乡马家村党支部书记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杨正荣  王港乡坑口村党支部书记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林翠容  鹅湖镇盛家墩村党支部书记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周全福  蛟潭镇南村村党支部书记、村委会主任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冯胜辉  湘湖镇湘湖村党总支部书记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何进盛  兴田乡程家山村党支部书记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王丽玲  王港乡港口村党支部书记、村委会主任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张敏发  黄坛乡黄坛村党支部书记、村委会主任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刘奇凯  蛟潭镇外蒋村党支部书记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汪  君  王港乡河源村党支部书记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戴长东  寿安镇仙槎村党总支部书记、村委会主任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王立平  浮梁镇金竹村党支部书记、村委会主任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胡永久  蛟潭镇胡宅村党支部书记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吴建东  勒功乡勒功村党支部书记、村委会主任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2.社区干部（3人）：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程文田  臧湾乡安和社区党支部书记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王新娇  浮梁镇万平社区党支部书记、城西社区党支部书记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乐绍有  寿安镇东二区党总支部书记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</w:rPr>
        <w:t>三、昌江区（6人）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1.村干部（3人）：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陈贤洪  荷塘乡杨湾村党支部书记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徐银牛  鲇鱼山镇新桥村委会主任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刘江华  鲇鱼山镇鱼山村党总支部书记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2.社区干部（3人）：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黎娟娟  西郊街道华风社区党总支部书记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江  华  新枫街道新枫路社区党支部书记、居委会主任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刘  芳  新枫街道太阳船社区党支部书记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</w:rPr>
        <w:t>四、珠山区（12人）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1.村干部（3人）：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程文发  竟成镇前街村党支部书记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杨  庆  竟成镇小港咀村党支部书记、村委会主任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周  巍  竟成镇昌江村党支部书记、村委会主任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2.社区干部（9人）：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罗慧星  珠山街道御窑社区党委书记、居委会主任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程春香  石狮埠街道五龙山社区党委书记、居委会主任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姚文后  周路口街道广场社区党委书记、居委会主任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李秋霞  昌江街道桂花弄社区党委书记、居委会主任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于  静  新厂街道老厂社区党委书记、居委会主任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谭梅香  石狮埠街道风景路社区党委书记、居委会主任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黄  婧  新厂街道新厂社区党委书记、居委会主任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徐程橙  昌江街道瓷器街社区党委书记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鲍凌霞  周路口街道金家弄社区党委书记、居委会主任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Style w:val="6"/>
          <w:rFonts w:hint="eastAsia" w:ascii="黑体" w:hAnsi="宋体" w:eastAsia="黑体" w:cs="黑体"/>
          <w:i w:val="0"/>
          <w:caps w:val="0"/>
          <w:color w:val="AB1942"/>
          <w:spacing w:val="8"/>
          <w:sz w:val="25"/>
          <w:szCs w:val="25"/>
          <w:bdr w:val="none" w:color="auto" w:sz="0" w:space="0"/>
        </w:rPr>
        <w:t>五、昌南新区（2人）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石有河  洪源镇大垅村党支部书记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彭国庆  罗家桥乡茶叶分场党支部书记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FF4041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5"/>
          <w:szCs w:val="25"/>
          <w:bdr w:val="none" w:color="auto" w:sz="0" w:space="0"/>
        </w:rPr>
        <w:t>上述入闱面试人员经各县（市、区）委组织部资格复审合格后，方可到所在县（市、区）委组织部领取面试准考证，面试有关事宜另行通知。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hint="eastAsia" w:ascii="黑体" w:hAnsi="宋体" w:eastAsia="黑体" w:cs="黑体"/>
          <w:color w:val="000000"/>
          <w:sz w:val="24"/>
          <w:szCs w:val="24"/>
          <w:bdr w:val="none" w:color="auto" w:sz="0" w:space="0"/>
        </w:rPr>
        <w:t>中共景德镇市委组织部2020年11月24日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54806"/>
    <w:rsid w:val="70354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2020-11-25T01:33:00Z</dcterms:created>
  <dc:creator>写在白纸上的字</dc:creator>
  <cp:lastModifiedBy>写在白纸上的字</cp:lastModifiedBy>
  <dcterms:modified xsi:type="dcterms:W3CDTF">2020-11-25T01:35:03Z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