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440" w:lineRule="exact"/>
        <w:rPr>
          <w:rFonts w:hint="eastAsia" w:ascii="华文中宋" w:hAnsi="华文中宋" w:eastAsia="华文中宋" w:cs="华文中宋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>附件1</w:t>
      </w:r>
    </w:p>
    <w:p>
      <w:pPr>
        <w:spacing w:before="100" w:beforeAutospacing="1" w:after="100" w:afterAutospacing="1" w:line="440" w:lineRule="exact"/>
        <w:jc w:val="center"/>
        <w:rPr>
          <w:rFonts w:ascii="华文中宋" w:hAnsi="华文中宋" w:eastAsia="华文中宋" w:cs="华文中宋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>2020年安溪县司法局公开招聘“12348”接线员岗位信息表</w:t>
      </w:r>
    </w:p>
    <w:tbl>
      <w:tblPr>
        <w:tblStyle w:val="3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646"/>
        <w:gridCol w:w="1488"/>
        <w:gridCol w:w="716"/>
        <w:gridCol w:w="1823"/>
        <w:gridCol w:w="1107"/>
        <w:gridCol w:w="987"/>
        <w:gridCol w:w="1517"/>
        <w:gridCol w:w="1789"/>
        <w:gridCol w:w="1050"/>
        <w:gridCol w:w="2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758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华文中宋" w:hAnsi="华文中宋" w:eastAsia="华文中宋" w:cs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sz w:val="30"/>
                <w:szCs w:val="30"/>
              </w:rPr>
              <w:t>单位名称</w:t>
            </w:r>
          </w:p>
        </w:tc>
        <w:tc>
          <w:tcPr>
            <w:tcW w:w="646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华文中宋" w:hAnsi="华文中宋" w:eastAsia="华文中宋" w:cs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sz w:val="30"/>
                <w:szCs w:val="30"/>
              </w:rPr>
              <w:t>岗位代码</w:t>
            </w:r>
          </w:p>
        </w:tc>
        <w:tc>
          <w:tcPr>
            <w:tcW w:w="1488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华文中宋" w:hAnsi="华文中宋" w:eastAsia="华文中宋" w:cs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sz w:val="30"/>
                <w:szCs w:val="30"/>
              </w:rPr>
              <w:t>岗位类别</w:t>
            </w:r>
          </w:p>
        </w:tc>
        <w:tc>
          <w:tcPr>
            <w:tcW w:w="716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华文中宋" w:hAnsi="华文中宋" w:eastAsia="华文中宋" w:cs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sz w:val="30"/>
                <w:szCs w:val="30"/>
              </w:rPr>
              <w:t>招聘人数</w:t>
            </w:r>
          </w:p>
        </w:tc>
        <w:tc>
          <w:tcPr>
            <w:tcW w:w="5434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华文中宋" w:hAnsi="华文中宋" w:eastAsia="华文中宋" w:cs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sz w:val="30"/>
                <w:szCs w:val="30"/>
              </w:rPr>
              <w:t>所需资格条件</w:t>
            </w:r>
          </w:p>
        </w:tc>
        <w:tc>
          <w:tcPr>
            <w:tcW w:w="283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华文中宋" w:hAnsi="华文中宋" w:eastAsia="华文中宋" w:cs="华文中宋"/>
                <w:spacing w:val="-14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spacing w:val="-14"/>
                <w:sz w:val="30"/>
                <w:szCs w:val="30"/>
              </w:rPr>
              <w:t>考录方式及折算</w:t>
            </w:r>
          </w:p>
        </w:tc>
        <w:tc>
          <w:tcPr>
            <w:tcW w:w="2402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华文中宋" w:hAnsi="华文中宋" w:eastAsia="华文中宋" w:cs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758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华文中宋" w:hAnsi="华文中宋" w:eastAsia="华文中宋" w:cs="华文中宋"/>
                <w:sz w:val="30"/>
                <w:szCs w:val="30"/>
              </w:rPr>
            </w:pPr>
          </w:p>
        </w:tc>
        <w:tc>
          <w:tcPr>
            <w:tcW w:w="646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华文中宋" w:hAnsi="华文中宋" w:eastAsia="华文中宋" w:cs="华文中宋"/>
                <w:sz w:val="30"/>
                <w:szCs w:val="30"/>
              </w:rPr>
            </w:pP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华文中宋" w:hAnsi="华文中宋" w:eastAsia="华文中宋" w:cs="华文中宋"/>
                <w:sz w:val="30"/>
                <w:szCs w:val="30"/>
              </w:rPr>
            </w:pPr>
          </w:p>
        </w:tc>
        <w:tc>
          <w:tcPr>
            <w:tcW w:w="716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华文中宋" w:hAnsi="华文中宋" w:eastAsia="华文中宋" w:cs="华文中宋"/>
                <w:sz w:val="30"/>
                <w:szCs w:val="30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华文中宋" w:hAnsi="华文中宋" w:eastAsia="华文中宋" w:cs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sz w:val="30"/>
                <w:szCs w:val="30"/>
              </w:rPr>
              <w:t>最高年龄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华文中宋" w:hAnsi="华文中宋" w:eastAsia="华文中宋" w:cs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sz w:val="30"/>
                <w:szCs w:val="30"/>
              </w:rPr>
              <w:t>性别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华文中宋" w:hAnsi="华文中宋" w:eastAsia="华文中宋" w:cs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sz w:val="30"/>
                <w:szCs w:val="30"/>
              </w:rPr>
              <w:t>学历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华文中宋" w:hAnsi="华文中宋" w:eastAsia="华文中宋" w:cs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sz w:val="30"/>
                <w:szCs w:val="30"/>
              </w:rPr>
              <w:t>专业要求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华文中宋" w:hAnsi="华文中宋" w:eastAsia="华文中宋" w:cs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sz w:val="30"/>
                <w:szCs w:val="30"/>
              </w:rPr>
              <w:t>笔试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tabs>
                <w:tab w:val="left" w:pos="330"/>
              </w:tabs>
              <w:spacing w:before="100" w:beforeAutospacing="1" w:after="100" w:afterAutospacing="1" w:line="440" w:lineRule="exact"/>
              <w:jc w:val="center"/>
              <w:rPr>
                <w:rFonts w:hint="eastAsia" w:ascii="华文中宋" w:hAnsi="华文中宋" w:eastAsia="华文中宋" w:cs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sz w:val="30"/>
                <w:szCs w:val="30"/>
              </w:rPr>
              <w:t>面试</w:t>
            </w:r>
          </w:p>
        </w:tc>
        <w:tc>
          <w:tcPr>
            <w:tcW w:w="2402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华文中宋" w:hAnsi="华文中宋" w:eastAsia="华文中宋" w:cs="华文中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华文中宋" w:eastAsia="仿宋_GB2312" w:cs="华文中宋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 w:val="24"/>
              </w:rPr>
              <w:t>安溪县司法局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 w:val="28"/>
                <w:szCs w:val="28"/>
              </w:rPr>
              <w:t>02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华文中宋"/>
                <w:spacing w:val="-24"/>
                <w:sz w:val="24"/>
              </w:rPr>
            </w:pPr>
            <w:r>
              <w:rPr>
                <w:rFonts w:hint="eastAsia" w:ascii="仿宋_GB2312" w:hAnsi="华文中宋" w:eastAsia="仿宋_GB2312" w:cs="华文中宋"/>
                <w:spacing w:val="-24"/>
                <w:sz w:val="24"/>
              </w:rPr>
              <w:t>“12348”接线员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 w:val="24"/>
              </w:rPr>
              <w:t>4</w:t>
            </w:r>
          </w:p>
        </w:tc>
        <w:tc>
          <w:tcPr>
            <w:tcW w:w="1823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华文中宋" w:eastAsia="仿宋_GB2312" w:cs="华文中宋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 w:val="24"/>
              </w:rPr>
              <w:t>35周岁</w:t>
            </w:r>
            <w:r>
              <w:rPr>
                <w:rFonts w:ascii="仿宋_GB2312" w:hAnsi="微软雅黑" w:eastAsia="仿宋_GB2312" w:cs="仿宋_GB2312"/>
                <w:spacing w:val="-16"/>
                <w:sz w:val="24"/>
              </w:rPr>
              <w:t>（1985年</w:t>
            </w:r>
            <w:r>
              <w:rPr>
                <w:rFonts w:hint="eastAsia" w:ascii="仿宋_GB2312" w:hAnsi="微软雅黑" w:eastAsia="仿宋_GB2312" w:cs="仿宋_GB2312"/>
                <w:spacing w:val="-16"/>
                <w:sz w:val="24"/>
              </w:rPr>
              <w:t>1</w:t>
            </w:r>
            <w:r>
              <w:rPr>
                <w:rFonts w:ascii="仿宋_GB2312" w:hAnsi="微软雅黑" w:eastAsia="仿宋_GB2312" w:cs="仿宋_GB2312"/>
                <w:spacing w:val="-16"/>
                <w:sz w:val="24"/>
              </w:rPr>
              <w:t>月</w:t>
            </w:r>
            <w:r>
              <w:rPr>
                <w:rFonts w:hint="eastAsia" w:ascii="仿宋_GB2312" w:hAnsi="微软雅黑" w:eastAsia="仿宋_GB2312" w:cs="仿宋_GB2312"/>
                <w:spacing w:val="-16"/>
                <w:sz w:val="24"/>
              </w:rPr>
              <w:t>1</w:t>
            </w:r>
            <w:r>
              <w:rPr>
                <w:rFonts w:ascii="仿宋_GB2312" w:hAnsi="微软雅黑" w:eastAsia="仿宋_GB2312" w:cs="仿宋_GB2312"/>
                <w:spacing w:val="-16"/>
                <w:sz w:val="24"/>
              </w:rPr>
              <w:t>日</w:t>
            </w:r>
            <w:r>
              <w:rPr>
                <w:rFonts w:hint="eastAsia" w:ascii="仿宋_GB2312" w:hAnsi="微软雅黑" w:eastAsia="仿宋_GB2312" w:cs="仿宋_GB2312"/>
                <w:spacing w:val="-16"/>
                <w:sz w:val="24"/>
              </w:rPr>
              <w:t>以</w:t>
            </w:r>
            <w:r>
              <w:rPr>
                <w:rFonts w:ascii="仿宋_GB2312" w:hAnsi="微软雅黑" w:eastAsia="仿宋_GB2312" w:cs="仿宋_GB2312"/>
                <w:spacing w:val="-16"/>
                <w:sz w:val="24"/>
              </w:rPr>
              <w:t>后出生）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 w:val="24"/>
              </w:rPr>
              <w:t>不限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 w:val="24"/>
              </w:rPr>
              <w:t>大专及以上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 w:val="24"/>
              </w:rPr>
              <w:t>不限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 w:val="24"/>
              </w:rPr>
              <w:t>50%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 w:val="24"/>
              </w:rPr>
              <w:t>50%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华文中宋" w:eastAsia="仿宋_GB2312" w:cs="华文中宋"/>
                <w:spacing w:val="-2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90FD4"/>
    <w:rsid w:val="51C9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2020-11-19T06:35:00Z</dcterms:created>
  <dc:creator>KAI</dc:creator>
  <cp:lastModifiedBy>KAI</cp:lastModifiedBy>
  <dcterms:modified xsi:type="dcterms:W3CDTF">2020-11-19T06:35:49Z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