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08" w:rsidRDefault="00547808" w:rsidP="00547808">
      <w:pPr>
        <w:spacing w:line="4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547808" w:rsidRDefault="00547808" w:rsidP="00547808"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年洛阳市</w:t>
      </w:r>
      <w:r>
        <w:rPr>
          <w:rFonts w:eastAsia="方正小标宋简体" w:hint="eastAsia"/>
          <w:sz w:val="44"/>
          <w:szCs w:val="44"/>
        </w:rPr>
        <w:t>妇幼保健院</w:t>
      </w:r>
      <w:r>
        <w:rPr>
          <w:rFonts w:eastAsia="方正小标宋简体"/>
          <w:sz w:val="44"/>
          <w:szCs w:val="44"/>
        </w:rPr>
        <w:t>招才引智职位表</w:t>
      </w:r>
    </w:p>
    <w:tbl>
      <w:tblPr>
        <w:tblW w:w="13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099"/>
        <w:gridCol w:w="1755"/>
        <w:gridCol w:w="858"/>
        <w:gridCol w:w="712"/>
        <w:gridCol w:w="1989"/>
        <w:gridCol w:w="2877"/>
        <w:gridCol w:w="884"/>
        <w:gridCol w:w="1323"/>
        <w:gridCol w:w="1330"/>
      </w:tblGrid>
      <w:tr w:rsidR="00547808" w:rsidTr="00EF05B3">
        <w:trPr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0"/>
                <w:szCs w:val="20"/>
                <w:lang/>
              </w:rPr>
              <w:t>单位</w:t>
            </w: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>性质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>专业或方向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>学科</w:t>
            </w: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>类别</w:t>
            </w:r>
          </w:p>
        </w:tc>
        <w:tc>
          <w:tcPr>
            <w:tcW w:w="712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>计划招聘人数</w:t>
            </w:r>
          </w:p>
        </w:tc>
        <w:tc>
          <w:tcPr>
            <w:tcW w:w="1989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>岗位条件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>备注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>工作</w:t>
            </w:r>
          </w:p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>地点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>报考咨询电话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/>
              </w:rPr>
              <w:t>监督电话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妇产科学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博士研究生学历</w:t>
            </w:r>
          </w:p>
        </w:tc>
        <w:tc>
          <w:tcPr>
            <w:tcW w:w="2877" w:type="dxa"/>
            <w:vMerge w:val="restart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Merge w:val="restart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Merge w:val="restart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0379-63333311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vMerge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一级学科</w:t>
            </w: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本科及以上学历，妇产科副主任医师及以上职称</w:t>
            </w:r>
          </w:p>
        </w:tc>
        <w:tc>
          <w:tcPr>
            <w:tcW w:w="2877" w:type="dxa"/>
            <w:vMerge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Merge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547808" w:rsidTr="00EF05B3">
        <w:trPr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儿科学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博士研究生学历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Merge w:val="restart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Merge w:val="restart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0379-63333311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vMerge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临床医学、中医学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一级学科</w:t>
            </w: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本科及以上学历，中医儿科副主任中医师、小儿内科副主任医师及以上职称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Merge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本科及以上学历，西医口腔内科副主任医师及以上职称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0379-63333311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医学检验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本科及以上学历，临床医学检验技术副主任技师及以上职称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0379-63333311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本科及以上学历，病理诊断副主任医师及以上职称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0379-63333311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妇产科学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高校毕业生（含</w:t>
            </w:r>
            <w:r>
              <w:rPr>
                <w:kern w:val="0"/>
                <w:sz w:val="20"/>
                <w:szCs w:val="20"/>
                <w:lang/>
              </w:rPr>
              <w:t>2021</w:t>
            </w:r>
            <w:r>
              <w:rPr>
                <w:kern w:val="0"/>
                <w:sz w:val="20"/>
                <w:szCs w:val="20"/>
                <w:lang/>
              </w:rPr>
              <w:t>年毕业和</w:t>
            </w:r>
            <w:r>
              <w:rPr>
                <w:kern w:val="0"/>
                <w:sz w:val="20"/>
                <w:szCs w:val="20"/>
                <w:lang/>
              </w:rPr>
              <w:t>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2020</w:t>
            </w:r>
            <w:r>
              <w:rPr>
                <w:kern w:val="0"/>
                <w:sz w:val="20"/>
                <w:szCs w:val="20"/>
                <w:lang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0379-63333311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儿科学、中医儿科学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高校毕业生（含</w:t>
            </w:r>
            <w:r>
              <w:rPr>
                <w:kern w:val="0"/>
                <w:sz w:val="20"/>
                <w:szCs w:val="20"/>
                <w:lang/>
              </w:rPr>
              <w:t>2021</w:t>
            </w:r>
            <w:r>
              <w:rPr>
                <w:kern w:val="0"/>
                <w:sz w:val="20"/>
                <w:szCs w:val="20"/>
                <w:lang/>
              </w:rPr>
              <w:t>年毕业和</w:t>
            </w:r>
            <w:r>
              <w:rPr>
                <w:kern w:val="0"/>
                <w:sz w:val="20"/>
                <w:szCs w:val="20"/>
                <w:lang/>
              </w:rPr>
              <w:t>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2020</w:t>
            </w:r>
            <w:r>
              <w:rPr>
                <w:kern w:val="0"/>
                <w:sz w:val="20"/>
                <w:szCs w:val="20"/>
                <w:lang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0379-63333311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儿科学、中医儿科学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儿外科学、外科学、中医外科学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高校毕业生（含</w:t>
            </w:r>
            <w:r>
              <w:rPr>
                <w:kern w:val="0"/>
                <w:sz w:val="20"/>
                <w:szCs w:val="20"/>
                <w:lang/>
              </w:rPr>
              <w:t>2021</w:t>
            </w:r>
            <w:r>
              <w:rPr>
                <w:kern w:val="0"/>
                <w:sz w:val="20"/>
                <w:szCs w:val="20"/>
                <w:lang/>
              </w:rPr>
              <w:t>年毕业和</w:t>
            </w:r>
            <w:r>
              <w:rPr>
                <w:kern w:val="0"/>
                <w:sz w:val="20"/>
                <w:szCs w:val="20"/>
                <w:lang/>
              </w:rPr>
              <w:t>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2020</w:t>
            </w:r>
            <w:r>
              <w:rPr>
                <w:kern w:val="0"/>
                <w:sz w:val="20"/>
                <w:szCs w:val="20"/>
                <w:lang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耳鼻咽喉科学、眼科学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高校毕业生（含</w:t>
            </w:r>
            <w:r>
              <w:rPr>
                <w:kern w:val="0"/>
                <w:sz w:val="20"/>
                <w:szCs w:val="20"/>
                <w:lang/>
              </w:rPr>
              <w:t>2021</w:t>
            </w:r>
            <w:r>
              <w:rPr>
                <w:kern w:val="0"/>
                <w:sz w:val="20"/>
                <w:szCs w:val="20"/>
                <w:lang/>
              </w:rPr>
              <w:t>年毕业和</w:t>
            </w:r>
            <w:r>
              <w:rPr>
                <w:kern w:val="0"/>
                <w:sz w:val="20"/>
                <w:szCs w:val="20"/>
                <w:lang/>
              </w:rPr>
              <w:t>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2020</w:t>
            </w:r>
            <w:r>
              <w:rPr>
                <w:kern w:val="0"/>
                <w:sz w:val="20"/>
                <w:szCs w:val="20"/>
                <w:lang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trHeight w:val="112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内科学、急诊医学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高校毕业生（含</w:t>
            </w:r>
            <w:r>
              <w:rPr>
                <w:kern w:val="0"/>
                <w:sz w:val="20"/>
                <w:szCs w:val="20"/>
                <w:lang/>
              </w:rPr>
              <w:t>2021</w:t>
            </w:r>
            <w:r>
              <w:rPr>
                <w:kern w:val="0"/>
                <w:sz w:val="20"/>
                <w:szCs w:val="20"/>
                <w:lang/>
              </w:rPr>
              <w:t>年毕业和</w:t>
            </w:r>
            <w:r>
              <w:rPr>
                <w:kern w:val="0"/>
                <w:sz w:val="20"/>
                <w:szCs w:val="20"/>
                <w:lang/>
              </w:rPr>
              <w:t>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2020</w:t>
            </w:r>
            <w:r>
              <w:rPr>
                <w:kern w:val="0"/>
                <w:sz w:val="20"/>
                <w:szCs w:val="20"/>
                <w:lang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内科学、急诊医学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医学遗传学、临床检验诊断学、临床医学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高校毕业生（含</w:t>
            </w:r>
            <w:r>
              <w:rPr>
                <w:kern w:val="0"/>
                <w:sz w:val="20"/>
                <w:szCs w:val="20"/>
                <w:lang/>
              </w:rPr>
              <w:t>2021</w:t>
            </w:r>
            <w:r>
              <w:rPr>
                <w:kern w:val="0"/>
                <w:sz w:val="20"/>
                <w:szCs w:val="20"/>
                <w:lang/>
              </w:rPr>
              <w:t>年毕业和</w:t>
            </w:r>
            <w:r>
              <w:rPr>
                <w:kern w:val="0"/>
                <w:sz w:val="20"/>
                <w:szCs w:val="20"/>
                <w:lang/>
              </w:rPr>
              <w:t>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2020</w:t>
            </w:r>
            <w:r>
              <w:rPr>
                <w:kern w:val="0"/>
                <w:sz w:val="20"/>
                <w:szCs w:val="20"/>
                <w:lang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临床检验诊断学、免疫学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临床病理、病理学与病理生理学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高校毕业生（含</w:t>
            </w:r>
            <w:r>
              <w:rPr>
                <w:kern w:val="0"/>
                <w:sz w:val="20"/>
                <w:szCs w:val="20"/>
                <w:lang/>
              </w:rPr>
              <w:t>2021</w:t>
            </w:r>
            <w:r>
              <w:rPr>
                <w:kern w:val="0"/>
                <w:sz w:val="20"/>
                <w:szCs w:val="20"/>
                <w:lang/>
              </w:rPr>
              <w:t>年毕业和</w:t>
            </w:r>
            <w:r>
              <w:rPr>
                <w:kern w:val="0"/>
                <w:sz w:val="20"/>
                <w:szCs w:val="20"/>
                <w:lang/>
              </w:rPr>
              <w:t>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2020</w:t>
            </w:r>
            <w:r>
              <w:rPr>
                <w:kern w:val="0"/>
                <w:sz w:val="20"/>
                <w:szCs w:val="20"/>
                <w:lang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影像医学与核医学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高校毕业生（含</w:t>
            </w:r>
            <w:r>
              <w:rPr>
                <w:kern w:val="0"/>
                <w:sz w:val="20"/>
                <w:szCs w:val="20"/>
                <w:lang/>
              </w:rPr>
              <w:t>2021</w:t>
            </w:r>
            <w:r>
              <w:rPr>
                <w:kern w:val="0"/>
                <w:sz w:val="20"/>
                <w:szCs w:val="20"/>
                <w:lang/>
              </w:rPr>
              <w:t>年毕业和</w:t>
            </w:r>
            <w:r>
              <w:rPr>
                <w:kern w:val="0"/>
                <w:sz w:val="20"/>
                <w:szCs w:val="20"/>
                <w:lang/>
              </w:rPr>
              <w:t>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2020</w:t>
            </w:r>
            <w:r>
              <w:rPr>
                <w:kern w:val="0"/>
                <w:sz w:val="20"/>
                <w:szCs w:val="20"/>
                <w:lang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药学、药理学、药剂学、中药学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高校毕业生（含</w:t>
            </w:r>
            <w:r>
              <w:rPr>
                <w:kern w:val="0"/>
                <w:sz w:val="20"/>
                <w:szCs w:val="20"/>
                <w:lang/>
              </w:rPr>
              <w:t>2021</w:t>
            </w:r>
            <w:r>
              <w:rPr>
                <w:kern w:val="0"/>
                <w:sz w:val="20"/>
                <w:szCs w:val="20"/>
                <w:lang/>
              </w:rPr>
              <w:t>年毕业和</w:t>
            </w:r>
            <w:r>
              <w:rPr>
                <w:kern w:val="0"/>
                <w:sz w:val="20"/>
                <w:szCs w:val="20"/>
                <w:lang/>
              </w:rPr>
              <w:t>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2020</w:t>
            </w:r>
            <w:r>
              <w:rPr>
                <w:kern w:val="0"/>
                <w:sz w:val="20"/>
                <w:szCs w:val="20"/>
                <w:lang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康复医学与理疗学、针灸推拿学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高校毕业生（含</w:t>
            </w:r>
            <w:r>
              <w:rPr>
                <w:kern w:val="0"/>
                <w:sz w:val="20"/>
                <w:szCs w:val="20"/>
                <w:lang/>
              </w:rPr>
              <w:t>2021</w:t>
            </w:r>
            <w:r>
              <w:rPr>
                <w:kern w:val="0"/>
                <w:sz w:val="20"/>
                <w:szCs w:val="20"/>
                <w:lang/>
              </w:rPr>
              <w:t>年毕业和</w:t>
            </w:r>
            <w:r>
              <w:rPr>
                <w:kern w:val="0"/>
                <w:sz w:val="20"/>
                <w:szCs w:val="20"/>
                <w:lang/>
              </w:rPr>
              <w:t>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2020</w:t>
            </w:r>
            <w:r>
              <w:rPr>
                <w:kern w:val="0"/>
                <w:sz w:val="20"/>
                <w:szCs w:val="20"/>
                <w:lang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社会医学与卫生事业管理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高校毕业生（含</w:t>
            </w:r>
            <w:r>
              <w:rPr>
                <w:kern w:val="0"/>
                <w:sz w:val="20"/>
                <w:szCs w:val="20"/>
                <w:lang/>
              </w:rPr>
              <w:t>2021</w:t>
            </w:r>
            <w:r>
              <w:rPr>
                <w:kern w:val="0"/>
                <w:sz w:val="20"/>
                <w:szCs w:val="20"/>
                <w:lang/>
              </w:rPr>
              <w:t>年毕业和</w:t>
            </w:r>
            <w:r>
              <w:rPr>
                <w:kern w:val="0"/>
                <w:sz w:val="20"/>
                <w:szCs w:val="20"/>
                <w:lang/>
              </w:rPr>
              <w:t>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2020</w:t>
            </w:r>
            <w:r>
              <w:rPr>
                <w:kern w:val="0"/>
                <w:sz w:val="20"/>
                <w:szCs w:val="20"/>
                <w:lang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计算机科学与技术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高校毕业生（含</w:t>
            </w:r>
            <w:r>
              <w:rPr>
                <w:kern w:val="0"/>
                <w:sz w:val="20"/>
                <w:szCs w:val="20"/>
                <w:lang/>
              </w:rPr>
              <w:t>2021</w:t>
            </w:r>
            <w:r>
              <w:rPr>
                <w:kern w:val="0"/>
                <w:sz w:val="20"/>
                <w:szCs w:val="20"/>
                <w:lang/>
              </w:rPr>
              <w:t>年毕业和</w:t>
            </w:r>
            <w:r>
              <w:rPr>
                <w:kern w:val="0"/>
                <w:sz w:val="20"/>
                <w:szCs w:val="20"/>
                <w:lang/>
              </w:rPr>
              <w:t>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2020</w:t>
            </w:r>
            <w:r>
              <w:rPr>
                <w:kern w:val="0"/>
                <w:sz w:val="20"/>
                <w:szCs w:val="20"/>
                <w:lang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软件工程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企业管理、劳动经济学、行政管理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  <w:tr w:rsidR="00547808" w:rsidTr="00EF05B3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事业差供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会计学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323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547808" w:rsidRDefault="00547808" w:rsidP="00EF05B3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0379-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63296936</w:t>
            </w:r>
          </w:p>
        </w:tc>
      </w:tr>
    </w:tbl>
    <w:p w:rsidR="00547808" w:rsidRDefault="00547808" w:rsidP="00547808">
      <w:pPr>
        <w:spacing w:line="300" w:lineRule="exact"/>
        <w:rPr>
          <w:rFonts w:eastAsia="仿宋_GB2312"/>
          <w:sz w:val="20"/>
          <w:szCs w:val="20"/>
        </w:rPr>
      </w:pPr>
    </w:p>
    <w:p w:rsidR="00547808" w:rsidRDefault="00547808" w:rsidP="00547808">
      <w:pPr>
        <w:spacing w:line="300" w:lineRule="exact"/>
        <w:rPr>
          <w:rFonts w:eastAsia="仿宋_GB2312"/>
          <w:sz w:val="20"/>
          <w:szCs w:val="20"/>
        </w:rPr>
      </w:pPr>
      <w:r>
        <w:rPr>
          <w:rFonts w:eastAsia="仿宋_GB2312"/>
          <w:sz w:val="20"/>
          <w:szCs w:val="20"/>
        </w:rPr>
        <w:t>注：</w:t>
      </w:r>
      <w:r>
        <w:rPr>
          <w:rFonts w:eastAsia="仿宋_GB2312"/>
          <w:sz w:val="20"/>
          <w:szCs w:val="20"/>
        </w:rPr>
        <w:t xml:space="preserve">1. </w:t>
      </w:r>
      <w:r>
        <w:rPr>
          <w:rFonts w:eastAsia="仿宋_GB2312"/>
          <w:sz w:val="20"/>
          <w:szCs w:val="20"/>
        </w:rPr>
        <w:t>对报考专业的审查以毕业证上记载的专业名称为准；</w:t>
      </w:r>
    </w:p>
    <w:p w:rsidR="00475264" w:rsidRDefault="00547808" w:rsidP="00475264">
      <w:pPr>
        <w:numPr>
          <w:ilvl w:val="0"/>
          <w:numId w:val="1"/>
        </w:numPr>
        <w:spacing w:line="300" w:lineRule="exact"/>
        <w:ind w:firstLineChars="200" w:firstLine="400"/>
        <w:rPr>
          <w:rFonts w:eastAsia="仿宋_GB2312" w:hint="eastAsia"/>
          <w:sz w:val="20"/>
          <w:szCs w:val="20"/>
        </w:rPr>
      </w:pPr>
      <w:r>
        <w:rPr>
          <w:rFonts w:eastAsia="仿宋_GB2312"/>
          <w:sz w:val="20"/>
          <w:szCs w:val="20"/>
        </w:rPr>
        <w:t>报考咨询和监督电话请于工作日工作时间</w:t>
      </w:r>
      <w:r w:rsidR="00475264">
        <w:rPr>
          <w:rFonts w:eastAsia="仿宋_GB2312" w:hint="eastAsia"/>
          <w:sz w:val="20"/>
          <w:szCs w:val="20"/>
        </w:rPr>
        <w:t>.</w:t>
      </w:r>
    </w:p>
    <w:sectPr w:rsidR="00475264" w:rsidSect="00475264">
      <w:pgSz w:w="16838" w:h="11906" w:orient="landscape"/>
      <w:pgMar w:top="1417" w:right="1701" w:bottom="1417" w:left="1701" w:header="1361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29" w:rsidRDefault="00C60A29" w:rsidP="00EE710C">
      <w:r>
        <w:separator/>
      </w:r>
    </w:p>
  </w:endnote>
  <w:endnote w:type="continuationSeparator" w:id="0">
    <w:p w:rsidR="00C60A29" w:rsidRDefault="00C60A29" w:rsidP="00EE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29" w:rsidRDefault="00C60A29" w:rsidP="00EE710C">
      <w:r>
        <w:separator/>
      </w:r>
    </w:p>
  </w:footnote>
  <w:footnote w:type="continuationSeparator" w:id="0">
    <w:p w:rsidR="00C60A29" w:rsidRDefault="00C60A29" w:rsidP="00EE7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C76B"/>
    <w:multiLevelType w:val="singleLevel"/>
    <w:tmpl w:val="7313C76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253"/>
    <w:rsid w:val="00330FA8"/>
    <w:rsid w:val="00475264"/>
    <w:rsid w:val="004D2253"/>
    <w:rsid w:val="00520C3F"/>
    <w:rsid w:val="00547808"/>
    <w:rsid w:val="009A4635"/>
    <w:rsid w:val="00A140EA"/>
    <w:rsid w:val="00C60A29"/>
    <w:rsid w:val="00EE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2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2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2020-11-23T10:09:00Z</dcterms:created>
  <dcterms:modified xsi:type="dcterms:W3CDTF">2020-11-23T10:09:00Z</dcterms:modified>
</cp:coreProperties>
</file>