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附件： </w:t>
      </w:r>
    </w:p>
    <w:p>
      <w:pPr>
        <w:pStyle w:val="2"/>
        <w:jc w:val="center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报名表</w:t>
      </w:r>
    </w:p>
    <w:tbl>
      <w:tblPr>
        <w:tblStyle w:val="15"/>
        <w:tblW w:w="9880" w:type="dxa"/>
        <w:tblInd w:w="-5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356"/>
        <w:gridCol w:w="1098"/>
        <w:gridCol w:w="219"/>
        <w:gridCol w:w="659"/>
        <w:gridCol w:w="683"/>
        <w:gridCol w:w="305"/>
        <w:gridCol w:w="402"/>
        <w:gridCol w:w="304"/>
        <w:gridCol w:w="94"/>
        <w:gridCol w:w="846"/>
        <w:gridCol w:w="704"/>
        <w:gridCol w:w="70"/>
        <w:gridCol w:w="250"/>
        <w:gridCol w:w="609"/>
        <w:gridCol w:w="1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6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报考岗位：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54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性别</w:t>
            </w:r>
          </w:p>
        </w:tc>
        <w:tc>
          <w:tcPr>
            <w:tcW w:w="1011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929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restart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20" w:firstLineChars="1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民族</w:t>
            </w:r>
          </w:p>
        </w:tc>
        <w:tc>
          <w:tcPr>
            <w:tcW w:w="1454" w:type="dxa"/>
            <w:gridSpan w:val="2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籍贯</w:t>
            </w:r>
          </w:p>
        </w:tc>
        <w:tc>
          <w:tcPr>
            <w:tcW w:w="1011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929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身高</w:t>
            </w:r>
          </w:p>
        </w:tc>
        <w:tc>
          <w:tcPr>
            <w:tcW w:w="1454" w:type="dxa"/>
            <w:gridSpan w:val="2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健康情况</w:t>
            </w:r>
          </w:p>
        </w:tc>
        <w:tc>
          <w:tcPr>
            <w:tcW w:w="1011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4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婚育情况</w:t>
            </w:r>
          </w:p>
        </w:tc>
        <w:tc>
          <w:tcPr>
            <w:tcW w:w="929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54" w:type="dxa"/>
            <w:gridSpan w:val="2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61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584" w:type="dxa"/>
            <w:gridSpan w:val="9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邮箱</w:t>
            </w:r>
          </w:p>
        </w:tc>
        <w:tc>
          <w:tcPr>
            <w:tcW w:w="6599" w:type="dxa"/>
            <w:gridSpan w:val="14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61" w:type="dxa"/>
            <w:vMerge w:val="continue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最高全日制学历</w:t>
            </w:r>
          </w:p>
        </w:tc>
        <w:tc>
          <w:tcPr>
            <w:tcW w:w="6806" w:type="dxa"/>
            <w:gridSpan w:val="1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（格式：大学+专业+学历，例，北京大学，汉语言文学，全日制本科）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非全日制教育</w:t>
            </w:r>
          </w:p>
        </w:tc>
        <w:tc>
          <w:tcPr>
            <w:tcW w:w="6806" w:type="dxa"/>
            <w:gridSpan w:val="13"/>
          </w:tcPr>
          <w:p>
            <w:pPr>
              <w:rPr>
                <w:rFonts w:hint="default" w:ascii="仿宋" w:hAnsi="仿宋" w:eastAsia="仿宋" w:cs="仿宋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vertAlign w:val="baseline"/>
                <w:lang w:val="en-US" w:eastAsia="zh-CN"/>
              </w:rPr>
              <w:t>（格式：大学+专业+学历，例，北京大学，汉语言文学，非全日制本科（含专升本））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现任单位及职务</w:t>
            </w:r>
          </w:p>
        </w:tc>
        <w:tc>
          <w:tcPr>
            <w:tcW w:w="6806" w:type="dxa"/>
            <w:gridSpan w:val="1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74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2268" w:type="dxa"/>
            <w:gridSpan w:val="5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8" w:type="dxa"/>
            <w:gridSpan w:val="6"/>
          </w:tcPr>
          <w:p>
            <w:pPr>
              <w:ind w:firstLine="640" w:firstLineChars="2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居住地</w:t>
            </w:r>
          </w:p>
        </w:tc>
        <w:tc>
          <w:tcPr>
            <w:tcW w:w="2270" w:type="dxa"/>
            <w:gridSpan w:val="2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6"/>
          </w:tcPr>
          <w:p>
            <w:pPr>
              <w:ind w:firstLine="3840" w:firstLineChars="12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3293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学校</w:t>
            </w:r>
          </w:p>
        </w:tc>
        <w:tc>
          <w:tcPr>
            <w:tcW w:w="3294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专业及主要课程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6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时间</w:t>
            </w:r>
          </w:p>
        </w:tc>
        <w:tc>
          <w:tcPr>
            <w:tcW w:w="3293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  <w:tc>
          <w:tcPr>
            <w:tcW w:w="3294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主要负责工作内容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3293" w:type="dxa"/>
            <w:gridSpan w:val="4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3" w:type="dxa"/>
            <w:gridSpan w:val="7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294" w:type="dxa"/>
            <w:gridSpan w:val="5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6"/>
          </w:tcPr>
          <w:p>
            <w:pPr>
              <w:ind w:firstLine="3840" w:firstLineChars="1200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近年工作业绩亮点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9880" w:type="dxa"/>
            <w:gridSpan w:val="16"/>
          </w:tcPr>
          <w:p>
            <w:pPr>
              <w:ind w:firstLine="3840" w:firstLineChars="1200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0" w:type="dxa"/>
            <w:gridSpan w:val="1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家庭主要成员和重要社会关系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称谓</w:t>
            </w:r>
          </w:p>
        </w:tc>
        <w:tc>
          <w:tcPr>
            <w:tcW w:w="1976" w:type="dxa"/>
            <w:gridSpan w:val="3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788" w:type="dxa"/>
            <w:gridSpan w:val="5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620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520" w:type="dxa"/>
            <w:gridSpan w:val="3"/>
          </w:tcPr>
          <w:p>
            <w:pPr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5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5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5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76" w:type="dxa"/>
            <w:gridSpan w:val="2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76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88" w:type="dxa"/>
            <w:gridSpan w:val="5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gridSpan w:val="3"/>
          </w:tcPr>
          <w:p>
            <w:pP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40" w:type="dxa"/>
            <w:gridSpan w:val="10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技术职称</w:t>
            </w:r>
          </w:p>
        </w:tc>
        <w:tc>
          <w:tcPr>
            <w:tcW w:w="4140" w:type="dxa"/>
            <w:gridSpan w:val="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荣誉及奖惩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5740" w:type="dxa"/>
            <w:gridSpan w:val="10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40" w:type="dxa"/>
            <w:gridSpan w:val="6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9880" w:type="dxa"/>
            <w:gridSpan w:val="16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附件（请按照岗位条件提交一下材料，未提交视为未有取得相关证件）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4940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1.身份证、户口本</w:t>
            </w:r>
          </w:p>
        </w:tc>
        <w:tc>
          <w:tcPr>
            <w:tcW w:w="4940" w:type="dxa"/>
            <w:gridSpan w:val="9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2.职称证件、职业技能证件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4940" w:type="dxa"/>
            <w:gridSpan w:val="7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3.学历学位证件</w:t>
            </w:r>
          </w:p>
        </w:tc>
        <w:tc>
          <w:tcPr>
            <w:tcW w:w="4940" w:type="dxa"/>
            <w:gridSpan w:val="9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  <w:t>4.荣誉证书等其他材料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880" w:type="dxa"/>
            <w:gridSpan w:val="16"/>
          </w:tcPr>
          <w:p>
            <w:pPr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报名人承诺：本人提供报名材料均真实准确。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报名人签字：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4940" w:type="dxa"/>
            <w:gridSpan w:val="7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初审意见：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初审人签字：</w:t>
            </w:r>
          </w:p>
          <w:p>
            <w:pPr>
              <w:pStyle w:val="2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</w:t>
            </w:r>
          </w:p>
          <w:p>
            <w:pPr>
              <w:pStyle w:val="2"/>
              <w:ind w:firstLine="3360" w:firstLineChars="16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年   月   日</w:t>
            </w:r>
          </w:p>
        </w:tc>
        <w:tc>
          <w:tcPr>
            <w:tcW w:w="4940" w:type="dxa"/>
            <w:gridSpan w:val="9"/>
          </w:tcPr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复审意见：          </w:t>
            </w: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复审人签字：</w:t>
            </w:r>
          </w:p>
          <w:p>
            <w:pPr>
              <w:jc w:val="right"/>
              <w:rPr>
                <w:rFonts w:hint="eastAsia" w:ascii="仿宋" w:hAnsi="仿宋" w:eastAsia="仿宋" w:cs="仿宋"/>
                <w:color w:val="00000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9880" w:type="dxa"/>
            <w:gridSpan w:val="16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要求：</w:t>
            </w:r>
          </w:p>
          <w:p>
            <w:pPr>
              <w:pStyle w:val="2"/>
              <w:numPr>
                <w:ilvl w:val="0"/>
                <w:numId w:val="2"/>
              </w:num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>提交材料时，将该报名登记表及附件整理为压缩文件，命名为岗位名称-姓名（如人力资源部副部长-王二），发送至公告中明确的报名邮箱。</w:t>
            </w:r>
          </w:p>
          <w:p>
            <w:pPr>
              <w:pStyle w:val="2"/>
              <w:numPr>
                <w:ilvl w:val="0"/>
                <w:numId w:val="2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shd w:val="clear" w:color="auto" w:fill="FFFFFF"/>
              </w:rPr>
              <w:t xml:space="preserve"> 2.附件电子版（照片/扫描件）务必清晰可辨，并按顺序命名。</w:t>
            </w:r>
          </w:p>
        </w:tc>
      </w:tr>
    </w:tbl>
    <w:p>
      <w:pPr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850" w:h="16783"/>
      <w:pgMar w:top="1440" w:right="1803" w:bottom="1440" w:left="180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5C87371-35AF-442A-959B-7156A88D791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720F544-B47A-4650-9553-B67365370DE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ECD21805-D1A7-4E7A-8861-BC2F68D03AE3}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018BB5C-9166-409C-8149-3509222A079E}"/>
  </w:font>
  <w:font w:name="楷体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20B0604020002020204"/>
    <w:charset w:val="00"/>
    <w:family w:val="swiss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</w:tabs>
      <w:jc w:val="both"/>
      <w:rPr>
        <w:sz w:val="24"/>
      </w:rPr>
    </w:pPr>
    <w:r>
      <w:rPr>
        <w:sz w:val="24"/>
      </w:rPr>
      <w:pict>
        <v:shape id="4097" o:spid="_x0000_s4097" o:spt="202" type="#_x0000_t202" style="position:absolute;left:0pt;margin-top:-3pt;height:144pt;width:144pt;mso-position-horizontal:outside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- 8 -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  <w:r>
      <w:rPr>
        <w:rFonts w:hint="eastAsia"/>
        <w:sz w:val="24"/>
      </w:rPr>
      <w:t xml:space="preserve">  </w:t>
    </w:r>
    <w:r>
      <w:rPr>
        <w:rFonts w:hint="eastAsia"/>
        <w:sz w:val="24"/>
      </w:rPr>
      <w:tab/>
    </w:r>
    <w:r>
      <w:rPr>
        <w:rFonts w:hint="eastAsia"/>
        <w:sz w:val="24"/>
      </w:rPr>
      <w:tab/>
    </w:r>
  </w:p>
  <w:p>
    <w:pPr>
      <w:pStyle w:val="9"/>
      <w:tabs>
        <w:tab w:val="clear" w:pos="4153"/>
        <w:tab w:val="clear" w:pos="8306"/>
      </w:tabs>
      <w:ind w:right="360"/>
      <w:rPr>
        <w:sz w:val="28"/>
        <w:szCs w:val="28"/>
      </w:rPr>
    </w:pPr>
  </w:p>
  <w:p>
    <w:pPr>
      <w:rPr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both"/>
    </w:pPr>
  </w:p>
  <w:p>
    <w:pPr>
      <w:pStyle w:val="10"/>
    </w:pP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chineseCountingThousand"/>
      <w:pStyle w:val="3"/>
      <w:lvlText w:val="第%1条"/>
      <w:lvlJc w:val="left"/>
      <w:pPr>
        <w:ind w:left="425" w:hanging="425"/>
      </w:pPr>
      <w:rPr>
        <w:rFonts w:hint="eastAsia" w:ascii="仿宋_GB2312" w:hAnsi="仿宋" w:eastAsia="仿宋_GB2312" w:cs="Times New Roman"/>
        <w:b/>
        <w:i w:val="0"/>
        <w:sz w:val="30"/>
        <w:szCs w:val="30"/>
      </w:rPr>
    </w:lvl>
    <w:lvl w:ilvl="1" w:tentative="0">
      <w:start w:val="1"/>
      <w:numFmt w:val="decimal"/>
      <w:pStyle w:val="4"/>
      <w:lvlText w:val="%2"/>
      <w:lvlJc w:val="left"/>
      <w:pPr>
        <w:ind w:left="851" w:hanging="567"/>
      </w:pPr>
      <w:rPr>
        <w:rFonts w:hint="eastAsia" w:cs="Times New Roman"/>
        <w:b/>
        <w:bCs w:val="0"/>
        <w:i w:val="0"/>
        <w:iCs w:val="0"/>
        <w:caps w:val="0"/>
        <w:smallCaps w:val="0"/>
        <w:color w:val="000000"/>
        <w:spacing w:val="0"/>
        <w:position w:val="0"/>
        <w:u w:val="none"/>
      </w:rPr>
    </w:lvl>
    <w:lvl w:ilvl="2" w:tentative="0">
      <w:start w:val="2"/>
      <w:numFmt w:val="decimal"/>
      <w:lvlText w:val="（%3）"/>
      <w:lvlJc w:val="left"/>
      <w:pPr>
        <w:ind w:left="1931" w:hanging="1080"/>
      </w:pPr>
      <w:rPr>
        <w:rFonts w:hint="default"/>
      </w:rPr>
    </w:lvl>
    <w:lvl w:ilvl="3" w:tentative="0">
      <w:start w:val="1"/>
      <w:numFmt w:val="japaneseCounting"/>
      <w:lvlText w:val="（%4）"/>
      <w:lvlJc w:val="left"/>
      <w:pPr>
        <w:ind w:left="2356" w:hanging="1080"/>
      </w:pPr>
      <w:rPr>
        <w:rFonts w:hint="default"/>
      </w:rPr>
    </w:lvl>
    <w:lvl w:ilvl="4" w:tentative="0">
      <w:start w:val="5"/>
      <w:numFmt w:val="japaneseCounting"/>
      <w:lvlText w:val="%5、"/>
      <w:lvlJc w:val="left"/>
      <w:pPr>
        <w:ind w:left="2847" w:hanging="720"/>
      </w:pPr>
      <w:rPr>
        <w:rFonts w:hint="default"/>
      </w:rPr>
    </w:lvl>
    <w:lvl w:ilvl="5" w:tentative="0">
      <w:start w:val="1"/>
      <w:numFmt w:val="decimal"/>
      <w:lvlText w:val="%1.%2.%3.%4.%5.%6"/>
      <w:lvlJc w:val="left"/>
      <w:pPr>
        <w:ind w:left="4111" w:hanging="1134"/>
      </w:pPr>
      <w:rPr>
        <w:rFonts w:hint="eastAsia" w:cs="Times New Roman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 w:cs="Times New Roman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 w:cs="Times New Roman"/>
      </w:rPr>
    </w:lvl>
  </w:abstractNum>
  <w:abstractNum w:abstractNumId="1">
    <w:nsid w:val="00000001"/>
    <w:multiLevelType w:val="singleLevel"/>
    <w:tmpl w:val="0000000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0"/>
  <w:bordersDoNotSurroundFooter w:val="0"/>
  <w:gutterAtTop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EA5156"/>
    <w:rsid w:val="012E39E0"/>
    <w:rsid w:val="05841811"/>
    <w:rsid w:val="0E9113FA"/>
    <w:rsid w:val="163C611E"/>
    <w:rsid w:val="178137BD"/>
    <w:rsid w:val="1A24439E"/>
    <w:rsid w:val="22561DD0"/>
    <w:rsid w:val="23F56A3A"/>
    <w:rsid w:val="252F292D"/>
    <w:rsid w:val="2A1206E5"/>
    <w:rsid w:val="2FB920F8"/>
    <w:rsid w:val="315539EE"/>
    <w:rsid w:val="33EF603B"/>
    <w:rsid w:val="347553F5"/>
    <w:rsid w:val="34BF6880"/>
    <w:rsid w:val="36410FAA"/>
    <w:rsid w:val="39585222"/>
    <w:rsid w:val="3A881481"/>
    <w:rsid w:val="3BAD541E"/>
    <w:rsid w:val="3D1A6599"/>
    <w:rsid w:val="3EFC4F6D"/>
    <w:rsid w:val="40904440"/>
    <w:rsid w:val="47937450"/>
    <w:rsid w:val="47C354B2"/>
    <w:rsid w:val="48547A2F"/>
    <w:rsid w:val="4F291024"/>
    <w:rsid w:val="61256518"/>
    <w:rsid w:val="638E070E"/>
    <w:rsid w:val="65F23B6A"/>
    <w:rsid w:val="68031595"/>
    <w:rsid w:val="69B6765E"/>
    <w:rsid w:val="6AB126C0"/>
    <w:rsid w:val="6AC818E5"/>
    <w:rsid w:val="6CD52271"/>
    <w:rsid w:val="6DF708E3"/>
    <w:rsid w:val="727B5936"/>
    <w:rsid w:val="78676A5F"/>
    <w:rsid w:val="79D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1" w:semiHidden="0" w:name="FollowedHyperlink"/>
    <w:lsdException w:qFormat="1" w:unhideWhenUsed="0" w:uiPriority="1" w:semiHidden="0" w:name="Strong"/>
    <w:lsdException w:qFormat="1" w:unhideWhenUsed="0" w:uiPriority="1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1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6"/>
    <w:qFormat/>
    <w:uiPriority w:val="0"/>
    <w:pPr>
      <w:numPr>
        <w:ilvl w:val="0"/>
        <w:numId w:val="1"/>
      </w:numPr>
      <w:snapToGrid w:val="0"/>
      <w:spacing w:afterLines="50" w:line="360" w:lineRule="auto"/>
      <w:ind w:right="284"/>
      <w:outlineLvl w:val="0"/>
    </w:pPr>
    <w:rPr>
      <w:rFonts w:hAnsi="宋体"/>
      <w:b/>
      <w:sz w:val="24"/>
    </w:rPr>
  </w:style>
  <w:style w:type="paragraph" w:styleId="4">
    <w:name w:val="heading 2"/>
    <w:basedOn w:val="1"/>
    <w:next w:val="1"/>
    <w:link w:val="37"/>
    <w:qFormat/>
    <w:uiPriority w:val="0"/>
    <w:pPr>
      <w:numPr>
        <w:ilvl w:val="1"/>
        <w:numId w:val="1"/>
      </w:numPr>
      <w:spacing w:after="50" w:line="360" w:lineRule="auto"/>
      <w:jc w:val="left"/>
      <w:outlineLvl w:val="1"/>
    </w:pPr>
    <w:rPr>
      <w:rFonts w:hAnsi="宋体"/>
      <w:sz w:val="24"/>
    </w:rPr>
  </w:style>
  <w:style w:type="character" w:default="1" w:styleId="16">
    <w:name w:val="Default Paragraph Font"/>
    <w:qFormat/>
    <w:uiPriority w:val="1"/>
  </w:style>
  <w:style w:type="table" w:default="1" w:styleId="1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</w:style>
  <w:style w:type="paragraph" w:styleId="5">
    <w:name w:val="Body Text"/>
    <w:basedOn w:val="1"/>
    <w:link w:val="34"/>
    <w:qFormat/>
    <w:uiPriority w:val="1"/>
    <w:pPr>
      <w:spacing w:after="120"/>
    </w:pPr>
  </w:style>
  <w:style w:type="paragraph" w:styleId="6">
    <w:name w:val="Body Text Indent"/>
    <w:basedOn w:val="1"/>
    <w:qFormat/>
    <w:uiPriority w:val="0"/>
    <w:pPr>
      <w:spacing w:line="580" w:lineRule="exact"/>
      <w:ind w:firstLine="648" w:firstLineChars="200"/>
    </w:pPr>
    <w:rPr>
      <w:rFonts w:ascii="黑体" w:eastAsia="黑体"/>
      <w:sz w:val="32"/>
      <w:szCs w:val="28"/>
    </w:rPr>
  </w:style>
  <w:style w:type="paragraph" w:styleId="7">
    <w:name w:val="Date"/>
    <w:basedOn w:val="1"/>
    <w:next w:val="1"/>
    <w:link w:val="41"/>
    <w:qFormat/>
    <w:uiPriority w:val="0"/>
    <w:pPr>
      <w:ind w:left="100" w:leftChars="2500"/>
    </w:pPr>
  </w:style>
  <w:style w:type="paragraph" w:styleId="8">
    <w:name w:val="Balloon Text"/>
    <w:basedOn w:val="1"/>
    <w:link w:val="42"/>
    <w:qFormat/>
    <w:uiPriority w:val="0"/>
    <w:rPr>
      <w:sz w:val="18"/>
      <w:szCs w:val="18"/>
    </w:rPr>
  </w:style>
  <w:style w:type="paragraph" w:styleId="9">
    <w:name w:val="footer"/>
    <w:basedOn w:val="1"/>
    <w:link w:val="3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2"/>
    <w:basedOn w:val="1"/>
    <w:qFormat/>
    <w:uiPriority w:val="0"/>
    <w:pPr>
      <w:spacing w:after="120" w:line="480" w:lineRule="auto"/>
      <w:ind w:firstLine="560"/>
    </w:pPr>
    <w:rPr>
      <w:rFonts w:ascii="Calibri" w:hAnsi="Calibri" w:cs="Calibri"/>
    </w:rPr>
  </w:style>
  <w:style w:type="paragraph" w:styleId="12">
    <w:name w:val="HTML Preformatted"/>
    <w:basedOn w:val="1"/>
    <w:qFormat/>
    <w:uiPriority w:val="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5">
    <w:name w:val="Table Grid"/>
    <w:basedOn w:val="14"/>
    <w:qFormat/>
    <w:uiPriority w:val="0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Strong"/>
    <w:basedOn w:val="16"/>
    <w:qFormat/>
    <w:uiPriority w:val="1"/>
    <w:rPr>
      <w:b/>
    </w:rPr>
  </w:style>
  <w:style w:type="character" w:styleId="18">
    <w:name w:val="page number"/>
    <w:qFormat/>
    <w:uiPriority w:val="0"/>
    <w:rPr>
      <w:rFonts w:ascii="Times New Roman" w:hAnsi="Times New Roman" w:eastAsia="宋体" w:cs="Times New Roman"/>
    </w:rPr>
  </w:style>
  <w:style w:type="character" w:styleId="19">
    <w:name w:val="FollowedHyperlink"/>
    <w:basedOn w:val="16"/>
    <w:qFormat/>
    <w:uiPriority w:val="1"/>
    <w:rPr>
      <w:color w:val="231816"/>
      <w:u w:val="none"/>
    </w:rPr>
  </w:style>
  <w:style w:type="character" w:styleId="20">
    <w:name w:val="Emphasis"/>
    <w:basedOn w:val="16"/>
    <w:qFormat/>
    <w:uiPriority w:val="1"/>
  </w:style>
  <w:style w:type="character" w:styleId="21">
    <w:name w:val="Hyperlink"/>
    <w:basedOn w:val="16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customStyle="1" w:styleId="22">
    <w:name w:val="样式 标题 2 + Times New Roman 四号 非加粗 段前: 5 磅 段后: 0 磅 行距: 固定值 20..."/>
    <w:basedOn w:val="4"/>
    <w:qFormat/>
    <w:uiPriority w:val="0"/>
    <w:pPr>
      <w:spacing w:line="400" w:lineRule="exact"/>
      <w:jc w:val="both"/>
    </w:pPr>
    <w:rPr>
      <w:rFonts w:hAnsi="Times New Roman" w:cs="宋体"/>
      <w:sz w:val="28"/>
    </w:rPr>
  </w:style>
  <w:style w:type="paragraph" w:styleId="2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5">
    <w:name w:val="Char Char4"/>
    <w:basedOn w:val="1"/>
    <w:qFormat/>
    <w:uiPriority w:val="0"/>
    <w:pPr>
      <w:tabs>
        <w:tab w:val="left" w:pos="4665"/>
        <w:tab w:val="left" w:pos="8970"/>
      </w:tabs>
      <w:ind w:firstLine="400"/>
    </w:pPr>
    <w:rPr>
      <w:rFonts w:ascii="Calibri" w:hAnsi="Calibri" w:cs="黑体"/>
      <w:szCs w:val="22"/>
    </w:rPr>
  </w:style>
  <w:style w:type="paragraph" w:styleId="26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28">
    <w:name w:val="Char Char Char1 Char Char Char Char"/>
    <w:basedOn w:val="1"/>
    <w:qFormat/>
    <w:uiPriority w:val="0"/>
    <w:rPr>
      <w:rFonts w:ascii="Calibri" w:hAnsi="Calibri" w:cs="黑体"/>
      <w:szCs w:val="22"/>
    </w:rPr>
  </w:style>
  <w:style w:type="paragraph" w:customStyle="1" w:styleId="29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合同正文"/>
    <w:basedOn w:val="1"/>
    <w:link w:val="43"/>
    <w:qFormat/>
    <w:uiPriority w:val="0"/>
    <w:pPr>
      <w:ind w:left="1680" w:leftChars="700"/>
    </w:pPr>
    <w:rPr>
      <w:rFonts w:ascii="楷体_GB2312" w:hAnsi="宋体" w:eastAsia="楷体_GB2312"/>
      <w:color w:val="000000"/>
      <w:sz w:val="24"/>
    </w:rPr>
  </w:style>
  <w:style w:type="paragraph" w:customStyle="1" w:styleId="31">
    <w:name w:val="No Spacing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2">
    <w:name w:val="列出段落1"/>
    <w:basedOn w:val="1"/>
    <w:qFormat/>
    <w:uiPriority w:val="0"/>
    <w:pPr>
      <w:ind w:firstLine="420" w:firstLineChars="200"/>
    </w:pPr>
    <w:rPr>
      <w:rFonts w:cs="Helvetica"/>
      <w:szCs w:val="20"/>
    </w:rPr>
  </w:style>
  <w:style w:type="paragraph" w:customStyle="1" w:styleId="33">
    <w:name w:val="正文 A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color="000000"/>
      <w:lang w:val="zh-TW" w:eastAsia="zh-TW" w:bidi="ar-SA"/>
    </w:rPr>
  </w:style>
  <w:style w:type="character" w:customStyle="1" w:styleId="34">
    <w:name w:val="正文文本 Char"/>
    <w:link w:val="5"/>
    <w:qFormat/>
    <w:uiPriority w:val="1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35">
    <w:name w:val="页眉 Char"/>
    <w:link w:val="10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6">
    <w:name w:val="标题 1 Char"/>
    <w:link w:val="3"/>
    <w:qFormat/>
    <w:uiPriority w:val="0"/>
    <w:rPr>
      <w:rFonts w:ascii="Times New Roman" w:hAnsi="宋体" w:eastAsia="宋体" w:cs="Times New Roman"/>
      <w:b/>
      <w:kern w:val="2"/>
      <w:sz w:val="24"/>
      <w:szCs w:val="24"/>
    </w:rPr>
  </w:style>
  <w:style w:type="character" w:customStyle="1" w:styleId="37">
    <w:name w:val="标题 2 Char"/>
    <w:link w:val="4"/>
    <w:qFormat/>
    <w:uiPriority w:val="0"/>
    <w:rPr>
      <w:rFonts w:ascii="Times New Roman" w:hAnsi="宋体" w:eastAsia="宋体" w:cs="Times New Roman"/>
      <w:kern w:val="2"/>
      <w:sz w:val="24"/>
      <w:szCs w:val="24"/>
    </w:rPr>
  </w:style>
  <w:style w:type="character" w:customStyle="1" w:styleId="38">
    <w:name w:val="页脚 Char"/>
    <w:link w:val="9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39">
    <w:name w:val="content"/>
    <w:qFormat/>
    <w:uiPriority w:val="0"/>
    <w:rPr>
      <w:rFonts w:ascii="Times New Roman" w:hAnsi="Times New Roman" w:eastAsia="宋体" w:cs="Times New Roman"/>
    </w:rPr>
  </w:style>
  <w:style w:type="character" w:customStyle="1" w:styleId="40">
    <w:name w:val="con2"/>
    <w:qFormat/>
    <w:uiPriority w:val="0"/>
  </w:style>
  <w:style w:type="character" w:customStyle="1" w:styleId="41">
    <w:name w:val="日期 Char"/>
    <w:link w:val="7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42">
    <w:name w:val="批注框文本 Char"/>
    <w:link w:val="8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43">
    <w:name w:val="合同正文 Char Char"/>
    <w:link w:val="30"/>
    <w:qFormat/>
    <w:uiPriority w:val="0"/>
    <w:rPr>
      <w:rFonts w:ascii="楷体_GB2312" w:hAnsi="宋体" w:eastAsia="楷体_GB2312" w:cs="Times New Roman"/>
      <w:color w:val="000000"/>
      <w:kern w:val="2"/>
      <w:sz w:val="24"/>
      <w:szCs w:val="24"/>
    </w:rPr>
  </w:style>
  <w:style w:type="character" w:customStyle="1" w:styleId="4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12</Pages>
  <Words>1375</Words>
  <Characters>1424</Characters>
  <Paragraphs>221</Paragraphs>
  <TotalTime>14</TotalTime>
  <ScaleCrop>false</ScaleCrop>
  <LinksUpToDate>false</LinksUpToDate>
  <CharactersWithSpaces>1685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2019-06-12T03:32:00Z</dcterms:created>
  <dc:creator>Administrator</dc:creator>
  <cp:lastModifiedBy>Administrator</cp:lastModifiedBy>
  <cp:lastPrinted>2020-11-23T07:58:00Z</cp:lastPrinted>
  <dcterms:modified xsi:type="dcterms:W3CDTF">2020-11-24T00:59:25Z</dcterms:modified>
  <dc:title>关于汉源九襄石牌坊文化旅游综合体项目的情况说明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汉源山水〔2019〕39号关于项目建材检测送检的报告.doc">
    <vt:lpwstr>10</vt:lpwstr>
  </property>
</Properties>
</file>