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舟山市城乡人力资源开发有限公司新城分公司招聘公告</w:t>
      </w:r>
    </w:p>
    <w:p>
      <w:pPr>
        <w:jc w:val="center"/>
        <w:rPr>
          <w:rFonts w:ascii="楷体_GB2312" w:eastAsia="楷体_GB2312"/>
          <w:sz w:val="32"/>
          <w:szCs w:val="32"/>
        </w:rPr>
      </w:pP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受机关事业单位委托，由我公司面向社会公开招聘劳务派遣人员。现就相关事项公告如下：</w:t>
      </w:r>
    </w:p>
    <w:p>
      <w:pPr>
        <w:spacing w:line="520" w:lineRule="exact"/>
        <w:ind w:firstLine="640" w:firstLineChars="200"/>
        <w:rPr>
          <w:rFonts w:ascii="仿宋_GB2312" w:eastAsia="仿宋_GB2312"/>
          <w:sz w:val="32"/>
          <w:szCs w:val="32"/>
        </w:rPr>
      </w:pPr>
      <w:r>
        <w:rPr>
          <w:rFonts w:ascii="黑体" w:hAnsi="黑体" w:eastAsia="黑体"/>
          <w:sz w:val="32"/>
          <w:szCs w:val="32"/>
        </w:rPr>
        <w:t>一、招聘岗位及要求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工作人员</w:t>
      </w:r>
      <w:r>
        <w:rPr>
          <w:rFonts w:ascii="仿宋_GB2312" w:eastAsia="仿宋_GB2312"/>
          <w:sz w:val="32"/>
          <w:szCs w:val="32"/>
        </w:rPr>
        <w:t>1名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用工性质：劳务派遣</w:t>
      </w:r>
    </w:p>
    <w:p>
      <w:pPr>
        <w:spacing w:line="520" w:lineRule="exact"/>
        <w:ind w:firstLine="640" w:firstLineChars="200"/>
        <w:rPr>
          <w:rFonts w:ascii="仿宋_GB2312" w:eastAsia="仿宋_GB2312"/>
          <w:sz w:val="32"/>
          <w:szCs w:val="32"/>
        </w:rPr>
      </w:pPr>
      <w:r>
        <w:rPr>
          <w:rFonts w:ascii="仿宋_GB2312" w:eastAsia="仿宋_GB2312"/>
          <w:sz w:val="32"/>
          <w:szCs w:val="32"/>
        </w:rPr>
        <w:t>（一）基本要求：</w:t>
      </w:r>
    </w:p>
    <w:p>
      <w:pPr>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政治素质好，拥护中国共产党的领导，具有良好的职业道德；</w:t>
      </w:r>
    </w:p>
    <w:p>
      <w:pPr>
        <w:spacing w:line="5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品行端正，遵纪守法,无违法犯罪记录；</w:t>
      </w:r>
    </w:p>
    <w:p>
      <w:pPr>
        <w:spacing w:line="520" w:lineRule="exact"/>
        <w:ind w:firstLine="640" w:firstLineChars="200"/>
        <w:rPr>
          <w:rFonts w:hint="eastAsia" w:ascii="仿宋_GB2312" w:eastAsia="仿宋_GB2312"/>
          <w:sz w:val="32"/>
          <w:szCs w:val="32"/>
          <w:lang w:eastAsia="zh-CN"/>
        </w:rPr>
      </w:pP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年龄在3</w:t>
      </w:r>
      <w:r>
        <w:rPr>
          <w:rFonts w:hint="eastAsia" w:ascii="仿宋_GB2312" w:eastAsia="仿宋_GB2312"/>
          <w:sz w:val="32"/>
          <w:szCs w:val="32"/>
        </w:rPr>
        <w:t>0</w:t>
      </w:r>
      <w:r>
        <w:rPr>
          <w:rFonts w:ascii="仿宋_GB2312" w:eastAsia="仿宋_GB2312"/>
          <w:sz w:val="32"/>
          <w:szCs w:val="32"/>
        </w:rPr>
        <w:t>周岁以下</w:t>
      </w:r>
      <w:r>
        <w:rPr>
          <w:rFonts w:hint="eastAsia" w:ascii="仿宋_GB2312" w:eastAsia="仿宋_GB2312"/>
          <w:sz w:val="32"/>
          <w:szCs w:val="32"/>
        </w:rPr>
        <w:t>,（1990年11月1</w:t>
      </w:r>
      <w:r>
        <w:rPr>
          <w:rFonts w:hint="eastAsia" w:ascii="仿宋_GB2312" w:eastAsia="仿宋_GB2312"/>
          <w:sz w:val="32"/>
          <w:szCs w:val="32"/>
          <w:lang w:val="en-US" w:eastAsia="zh-CN"/>
        </w:rPr>
        <w:t>8</w:t>
      </w:r>
      <w:r>
        <w:rPr>
          <w:rFonts w:hint="eastAsia" w:ascii="仿宋_GB2312" w:eastAsia="仿宋_GB2312"/>
          <w:sz w:val="32"/>
          <w:szCs w:val="32"/>
          <w:lang w:eastAsia="zh-CN"/>
        </w:rPr>
        <w:t>日</w:t>
      </w:r>
      <w:r>
        <w:rPr>
          <w:rFonts w:hint="eastAsia" w:ascii="仿宋_GB2312" w:eastAsia="仿宋_GB2312"/>
          <w:sz w:val="32"/>
          <w:szCs w:val="32"/>
        </w:rPr>
        <w:t>以后出生）</w:t>
      </w:r>
      <w:r>
        <w:rPr>
          <w:rFonts w:hint="eastAsia" w:ascii="仿宋_GB2312" w:eastAsia="仿宋_GB2312"/>
          <w:sz w:val="32"/>
          <w:szCs w:val="32"/>
          <w:lang w:eastAsia="zh-CN"/>
        </w:rPr>
        <w:t>；</w:t>
      </w:r>
    </w:p>
    <w:p>
      <w:pPr>
        <w:spacing w:line="52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身体健康，能适应岗位工作要求的其他条件；</w:t>
      </w:r>
    </w:p>
    <w:p>
      <w:pPr>
        <w:spacing w:line="52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.性别、</w:t>
      </w:r>
      <w:r>
        <w:rPr>
          <w:rFonts w:ascii="仿宋_GB2312" w:eastAsia="仿宋_GB2312"/>
          <w:sz w:val="32"/>
          <w:szCs w:val="32"/>
        </w:rPr>
        <w:t>户籍</w:t>
      </w:r>
      <w:r>
        <w:rPr>
          <w:rFonts w:hint="eastAsia" w:ascii="仿宋_GB2312" w:eastAsia="仿宋_GB2312"/>
          <w:sz w:val="32"/>
          <w:szCs w:val="32"/>
        </w:rPr>
        <w:t>不限</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ascii="仿宋_GB2312" w:eastAsia="仿宋_GB2312"/>
          <w:sz w:val="32"/>
          <w:szCs w:val="32"/>
        </w:rPr>
        <w:t>（二）专业要求：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本科</w:t>
      </w:r>
      <w:r>
        <w:rPr>
          <w:rFonts w:ascii="仿宋_GB2312" w:eastAsia="仿宋_GB2312"/>
          <w:sz w:val="32"/>
          <w:szCs w:val="32"/>
        </w:rPr>
        <w:t>及以上学历，</w:t>
      </w:r>
      <w:r>
        <w:rPr>
          <w:rFonts w:hint="eastAsia" w:ascii="仿宋_GB2312" w:eastAsia="仿宋_GB2312"/>
          <w:sz w:val="32"/>
          <w:szCs w:val="32"/>
        </w:rPr>
        <w:t>会计学、人力资源或行政管理专业。</w:t>
      </w:r>
    </w:p>
    <w:p>
      <w:pPr>
        <w:spacing w:line="520" w:lineRule="exact"/>
        <w:ind w:firstLine="640" w:firstLineChars="200"/>
        <w:rPr>
          <w:rFonts w:ascii="仿宋_GB2312" w:eastAsia="仿宋_GB2312"/>
          <w:sz w:val="32"/>
          <w:szCs w:val="32"/>
        </w:rPr>
      </w:pPr>
      <w:r>
        <w:rPr>
          <w:rFonts w:ascii="黑体" w:hAnsi="黑体" w:eastAsia="黑体"/>
          <w:sz w:val="32"/>
          <w:szCs w:val="32"/>
        </w:rPr>
        <w:t>二、招聘程序</w:t>
      </w:r>
    </w:p>
    <w:p>
      <w:pPr>
        <w:spacing w:line="520" w:lineRule="exact"/>
        <w:ind w:firstLine="640" w:firstLineChars="200"/>
        <w:rPr>
          <w:rFonts w:ascii="仿宋_GB2312" w:eastAsia="仿宋_GB2312"/>
          <w:sz w:val="32"/>
          <w:szCs w:val="32"/>
        </w:rPr>
      </w:pPr>
      <w:r>
        <w:rPr>
          <w:rFonts w:ascii="仿宋_GB2312" w:eastAsia="仿宋_GB2312"/>
          <w:sz w:val="32"/>
          <w:szCs w:val="32"/>
        </w:rPr>
        <w:t>按照公开、公平、公正、竞争、择优的原则，通过报名、资格审核、考试、体检、公示、聘用等程序择优录用。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报名。</w:t>
      </w:r>
    </w:p>
    <w:p>
      <w:pPr>
        <w:spacing w:line="520" w:lineRule="exact"/>
        <w:ind w:firstLine="640" w:firstLineChars="200"/>
        <w:rPr>
          <w:rFonts w:ascii="仿宋_GB2312" w:eastAsia="仿宋_GB2312"/>
          <w:sz w:val="32"/>
          <w:szCs w:val="32"/>
        </w:rPr>
      </w:pPr>
      <w:r>
        <w:rPr>
          <w:rFonts w:ascii="仿宋_GB2312" w:eastAsia="仿宋_GB2312"/>
          <w:sz w:val="32"/>
          <w:szCs w:val="32"/>
        </w:rPr>
        <w:t>时间：20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 xml:space="preserve"> 11</w:t>
      </w:r>
      <w:r>
        <w:rPr>
          <w:rFonts w:ascii="仿宋_GB2312" w:eastAsia="仿宋_GB2312"/>
          <w:sz w:val="32"/>
          <w:szCs w:val="32"/>
        </w:rPr>
        <w:t>月</w:t>
      </w:r>
      <w:r>
        <w:rPr>
          <w:rFonts w:hint="eastAsia" w:ascii="仿宋_GB2312" w:eastAsia="仿宋_GB2312"/>
          <w:sz w:val="32"/>
          <w:szCs w:val="32"/>
        </w:rPr>
        <w:t>1</w:t>
      </w:r>
      <w:r>
        <w:rPr>
          <w:rFonts w:hint="eastAsia" w:ascii="仿宋_GB2312" w:eastAsia="仿宋_GB2312"/>
          <w:sz w:val="32"/>
          <w:szCs w:val="32"/>
          <w:lang w:val="en-US" w:eastAsia="zh-CN"/>
        </w:rPr>
        <w:t>8</w:t>
      </w:r>
      <w:r>
        <w:rPr>
          <w:rFonts w:ascii="仿宋_GB2312" w:eastAsia="仿宋_GB2312"/>
          <w:sz w:val="32"/>
          <w:szCs w:val="32"/>
        </w:rPr>
        <w:t>日</w:t>
      </w:r>
      <w:r>
        <w:rPr>
          <w:rFonts w:hint="eastAsia" w:ascii="仿宋_GB2312" w:eastAsia="仿宋_GB2312"/>
          <w:sz w:val="32"/>
          <w:szCs w:val="32"/>
        </w:rPr>
        <w:t>—11</w:t>
      </w:r>
      <w:r>
        <w:rPr>
          <w:rFonts w:ascii="仿宋_GB2312" w:eastAsia="仿宋_GB2312"/>
          <w:sz w:val="32"/>
          <w:szCs w:val="32"/>
        </w:rPr>
        <w:t>月</w:t>
      </w:r>
      <w:r>
        <w:rPr>
          <w:rFonts w:hint="eastAsia" w:ascii="仿宋_GB2312" w:eastAsia="仿宋_GB2312"/>
          <w:sz w:val="32"/>
          <w:szCs w:val="32"/>
        </w:rPr>
        <w:t>24</w:t>
      </w:r>
      <w:r>
        <w:rPr>
          <w:rFonts w:ascii="仿宋_GB2312" w:eastAsia="仿宋_GB2312"/>
          <w:sz w:val="32"/>
          <w:szCs w:val="32"/>
        </w:rPr>
        <w:t>日</w:t>
      </w:r>
      <w:r>
        <w:rPr>
          <w:rFonts w:hint="eastAsia" w:ascii="仿宋_GB2312" w:eastAsia="仿宋_GB2312"/>
          <w:sz w:val="32"/>
          <w:szCs w:val="32"/>
        </w:rPr>
        <w:t>17：00，逾期不再受理报名。</w:t>
      </w:r>
    </w:p>
    <w:p>
      <w:pPr>
        <w:spacing w:line="520" w:lineRule="exact"/>
        <w:ind w:firstLine="640" w:firstLineChars="200"/>
        <w:rPr>
          <w:rFonts w:ascii="仿宋_GB2312" w:eastAsia="仿宋_GB2312"/>
          <w:sz w:val="32"/>
          <w:szCs w:val="32"/>
        </w:rPr>
      </w:pPr>
      <w:r>
        <w:rPr>
          <w:rFonts w:ascii="仿宋_GB2312" w:eastAsia="仿宋_GB2312"/>
          <w:sz w:val="32"/>
          <w:szCs w:val="32"/>
        </w:rPr>
        <w:t>应聘人员须完整填写《</w:t>
      </w:r>
      <w:r>
        <w:rPr>
          <w:rFonts w:hint="eastAsia" w:ascii="仿宋_GB2312" w:eastAsia="仿宋_GB2312"/>
          <w:sz w:val="32"/>
          <w:szCs w:val="32"/>
        </w:rPr>
        <w:t>应聘人员登记表</w:t>
      </w:r>
      <w:r>
        <w:rPr>
          <w:rFonts w:ascii="仿宋_GB2312" w:eastAsia="仿宋_GB2312"/>
          <w:sz w:val="32"/>
          <w:szCs w:val="32"/>
        </w:rPr>
        <w:t>》（见附件）及将</w:t>
      </w:r>
      <w:r>
        <w:rPr>
          <w:rFonts w:hint="eastAsia" w:ascii="仿宋_GB2312" w:eastAsia="仿宋_GB2312"/>
          <w:sz w:val="32"/>
          <w:szCs w:val="32"/>
        </w:rPr>
        <w:t>“</w:t>
      </w:r>
      <w:r>
        <w:rPr>
          <w:rFonts w:ascii="仿宋_GB2312" w:eastAsia="仿宋_GB2312"/>
          <w:sz w:val="32"/>
          <w:szCs w:val="32"/>
        </w:rPr>
        <w:t>本人身份证、学历证书</w:t>
      </w:r>
      <w:r>
        <w:rPr>
          <w:rFonts w:hint="eastAsia" w:ascii="仿宋_GB2312" w:eastAsia="仿宋_GB2312"/>
          <w:sz w:val="32"/>
          <w:szCs w:val="32"/>
        </w:rPr>
        <w:t>、工作经历证明”</w:t>
      </w:r>
      <w:r>
        <w:rPr>
          <w:rFonts w:ascii="仿宋_GB2312" w:eastAsia="仿宋_GB2312"/>
          <w:sz w:val="32"/>
          <w:szCs w:val="32"/>
        </w:rPr>
        <w:t>等相关资料以PDF格式发送至报名邮箱</w:t>
      </w:r>
      <w:r>
        <w:rPr>
          <w:rFonts w:hint="eastAsia" w:ascii="仿宋_GB2312" w:eastAsia="仿宋_GB2312"/>
          <w:sz w:val="32"/>
          <w:szCs w:val="32"/>
        </w:rPr>
        <w:t>：chengxianghr0580@126.com，</w:t>
      </w:r>
      <w:r>
        <w:rPr>
          <w:rFonts w:ascii="仿宋_GB2312" w:eastAsia="仿宋_GB2312"/>
          <w:sz w:val="32"/>
          <w:szCs w:val="32"/>
        </w:rPr>
        <w:t>发邮件时须注明</w:t>
      </w:r>
      <w:r>
        <w:rPr>
          <w:rFonts w:hint="eastAsia" w:ascii="仿宋_GB2312" w:eastAsia="仿宋_GB2312"/>
          <w:sz w:val="32"/>
          <w:szCs w:val="32"/>
        </w:rPr>
        <w:t>“应聘岗位</w:t>
      </w:r>
      <w:r>
        <w:rPr>
          <w:rFonts w:ascii="仿宋_GB2312" w:eastAsia="仿宋_GB2312"/>
          <w:sz w:val="32"/>
          <w:szCs w:val="32"/>
        </w:rPr>
        <w:t>+姓名</w:t>
      </w:r>
      <w:r>
        <w:rPr>
          <w:rFonts w:hint="eastAsia" w:ascii="仿宋_GB2312" w:eastAsia="仿宋_GB2312"/>
          <w:sz w:val="32"/>
          <w:szCs w:val="32"/>
        </w:rPr>
        <w:t>”</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资格审核。</w:t>
      </w:r>
    </w:p>
    <w:p>
      <w:pPr>
        <w:spacing w:line="520" w:lineRule="exact"/>
        <w:ind w:firstLine="640" w:firstLineChars="200"/>
        <w:rPr>
          <w:rFonts w:ascii="仿宋_GB2312" w:eastAsia="仿宋_GB2312"/>
          <w:sz w:val="32"/>
          <w:szCs w:val="32"/>
          <w:highlight w:val="lightGray"/>
        </w:rPr>
      </w:pPr>
      <w:r>
        <w:rPr>
          <w:rFonts w:ascii="仿宋_GB2312" w:eastAsia="仿宋_GB2312"/>
          <w:sz w:val="32"/>
          <w:szCs w:val="32"/>
        </w:rPr>
        <w:t>网上报名初审合格人员</w:t>
      </w:r>
      <w:r>
        <w:rPr>
          <w:rFonts w:hint="eastAsia" w:ascii="仿宋_GB2312" w:eastAsia="仿宋_GB2312"/>
          <w:sz w:val="32"/>
          <w:szCs w:val="32"/>
        </w:rPr>
        <w:t>须</w:t>
      </w:r>
      <w:r>
        <w:rPr>
          <w:rFonts w:ascii="仿宋_GB2312" w:eastAsia="仿宋_GB2312"/>
          <w:sz w:val="32"/>
          <w:szCs w:val="32"/>
        </w:rPr>
        <w:t>在规定时间内参加现场资格审查</w:t>
      </w:r>
      <w:r>
        <w:rPr>
          <w:rFonts w:hint="eastAsia" w:ascii="仿宋_GB2312" w:eastAsia="仿宋_GB2312"/>
          <w:sz w:val="32"/>
          <w:szCs w:val="32"/>
        </w:rPr>
        <w:t>（具体时间、地点另行通知）</w:t>
      </w:r>
      <w:r>
        <w:rPr>
          <w:rFonts w:ascii="仿宋_GB2312" w:eastAsia="仿宋_GB2312"/>
          <w:sz w:val="32"/>
          <w:szCs w:val="32"/>
        </w:rPr>
        <w:t>。现场资格审查需随带《</w:t>
      </w:r>
      <w:r>
        <w:rPr>
          <w:rFonts w:hint="eastAsia" w:ascii="仿宋_GB2312" w:eastAsia="仿宋_GB2312"/>
          <w:sz w:val="32"/>
          <w:szCs w:val="32"/>
        </w:rPr>
        <w:t>应聘人员登记表</w:t>
      </w:r>
      <w:r>
        <w:rPr>
          <w:rFonts w:ascii="仿宋_GB2312" w:eastAsia="仿宋_GB2312"/>
          <w:sz w:val="32"/>
          <w:szCs w:val="32"/>
        </w:rPr>
        <w:t>》、本人身份证、毕业证书等相关资料的原件和复印件。</w:t>
      </w:r>
    </w:p>
    <w:p>
      <w:pPr>
        <w:spacing w:line="52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（三）面试</w:t>
      </w:r>
      <w:r>
        <w:rPr>
          <w:rFonts w:hint="eastAsia" w:ascii="仿宋_GB2312" w:eastAsia="仿宋_GB2312"/>
          <w:sz w:val="32"/>
          <w:szCs w:val="32"/>
          <w:lang w:eastAsia="zh-CN"/>
        </w:rPr>
        <w:t>。</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考试采用面试的形式，满分均为100分，合格分为60分，低于60分不进入下一环节。若合格报名人数达到招聘计划数6倍以上的，增加面谈环节，根据面谈成绩从高分到低分筛选后，按招聘计划数1:6的比例确定入围面试对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体检。</w:t>
      </w:r>
    </w:p>
    <w:p>
      <w:pPr>
        <w:spacing w:line="520" w:lineRule="exact"/>
        <w:ind w:firstLine="640" w:firstLineChars="200"/>
        <w:rPr>
          <w:rFonts w:ascii="仿宋_GB2312" w:eastAsia="仿宋_GB2312"/>
          <w:sz w:val="32"/>
          <w:szCs w:val="32"/>
        </w:rPr>
      </w:pPr>
      <w:r>
        <w:rPr>
          <w:rFonts w:ascii="仿宋_GB2312" w:eastAsia="仿宋_GB2312"/>
          <w:sz w:val="32"/>
          <w:szCs w:val="32"/>
        </w:rPr>
        <w:t>根据招聘计划数，按成绩排名从高到低顺序，按1：1比例确定体检对象。</w:t>
      </w:r>
      <w:r>
        <w:rPr>
          <w:rFonts w:hint="eastAsia" w:ascii="仿宋_GB2312" w:eastAsia="仿宋_GB2312"/>
          <w:sz w:val="32"/>
          <w:szCs w:val="32"/>
        </w:rPr>
        <w:t>预录用人员须在3个工作日内自行参加健康体检并提供体验报告，体检费用自理，凡体检不合格者不予聘用。</w:t>
      </w:r>
    </w:p>
    <w:p>
      <w:pPr>
        <w:numPr>
          <w:ilvl w:val="0"/>
          <w:numId w:val="1"/>
        </w:numPr>
        <w:spacing w:line="520" w:lineRule="exact"/>
        <w:ind w:firstLine="640" w:firstLineChars="200"/>
        <w:rPr>
          <w:rFonts w:ascii="仿宋_GB2312" w:eastAsia="仿宋_GB2312"/>
          <w:sz w:val="32"/>
          <w:szCs w:val="32"/>
        </w:rPr>
      </w:pPr>
      <w:r>
        <w:rPr>
          <w:rFonts w:ascii="仿宋_GB2312" w:eastAsia="仿宋_GB2312"/>
          <w:sz w:val="32"/>
          <w:szCs w:val="32"/>
        </w:rPr>
        <w:t>公示、聘用。</w:t>
      </w:r>
    </w:p>
    <w:p>
      <w:pPr>
        <w:numPr>
          <w:ilvl w:val="0"/>
          <w:numId w:val="0"/>
        </w:numPr>
        <w:spacing w:line="520" w:lineRule="exact"/>
        <w:ind w:firstLine="640" w:firstLineChars="200"/>
        <w:rPr>
          <w:rFonts w:ascii="仿宋_GB2312" w:eastAsia="仿宋_GB2312"/>
          <w:sz w:val="32"/>
          <w:szCs w:val="32"/>
        </w:rPr>
      </w:pPr>
      <w:r>
        <w:rPr>
          <w:rFonts w:ascii="仿宋_GB2312" w:eastAsia="仿宋_GB2312"/>
          <w:sz w:val="32"/>
          <w:szCs w:val="32"/>
        </w:rPr>
        <w:t>体检合格的拟聘用人员，</w:t>
      </w:r>
      <w:r>
        <w:rPr>
          <w:rFonts w:hint="eastAsia" w:ascii="仿宋_GB2312" w:eastAsia="仿宋_GB2312"/>
          <w:sz w:val="32"/>
          <w:szCs w:val="32"/>
        </w:rPr>
        <w:t>按规定</w:t>
      </w:r>
      <w:r>
        <w:rPr>
          <w:rFonts w:ascii="仿宋_GB2312" w:eastAsia="仿宋_GB2312"/>
          <w:sz w:val="32"/>
          <w:szCs w:val="32"/>
        </w:rPr>
        <w:t>进行公示</w:t>
      </w:r>
      <w:r>
        <w:rPr>
          <w:rFonts w:hint="eastAsia" w:ascii="仿宋_GB2312" w:eastAsia="仿宋_GB2312"/>
          <w:sz w:val="32"/>
          <w:szCs w:val="32"/>
        </w:rPr>
        <w:t>，</w:t>
      </w:r>
      <w:r>
        <w:rPr>
          <w:rFonts w:hint="eastAsia" w:ascii="仿宋_GB2312" w:hAnsi="仿宋" w:eastAsia="仿宋_GB2312"/>
          <w:color w:val="000000"/>
          <w:sz w:val="32"/>
          <w:szCs w:val="32"/>
        </w:rPr>
        <w:t>公示期为3天。</w:t>
      </w:r>
      <w:r>
        <w:rPr>
          <w:rFonts w:ascii="仿宋_GB2312" w:eastAsia="仿宋_GB2312"/>
          <w:sz w:val="32"/>
          <w:szCs w:val="32"/>
        </w:rPr>
        <w:t>对拟聘用人员没有异议或反映有问题经查实不影响聘用的，按规定办理相关手续。录用的社会在职人员应在办理聘用手续之前与原用人单位解除聘用（劳动）关系</w:t>
      </w:r>
      <w:r>
        <w:rPr>
          <w:rFonts w:hint="eastAsia" w:ascii="仿宋_GB2312" w:eastAsia="仿宋_GB2312"/>
          <w:sz w:val="32"/>
          <w:szCs w:val="32"/>
        </w:rPr>
        <w:t>，</w:t>
      </w:r>
      <w:r>
        <w:rPr>
          <w:rFonts w:ascii="仿宋_GB2312" w:eastAsia="仿宋_GB2312"/>
          <w:sz w:val="32"/>
          <w:szCs w:val="32"/>
        </w:rPr>
        <w:t>如与原单位涉及劳动纠纷，概由本人负责处理。</w:t>
      </w:r>
    </w:p>
    <w:p>
      <w:pPr>
        <w:spacing w:line="520" w:lineRule="exact"/>
        <w:ind w:firstLine="640" w:firstLineChars="200"/>
        <w:rPr>
          <w:rFonts w:ascii="仿宋_GB2312" w:eastAsia="仿宋_GB2312"/>
          <w:sz w:val="32"/>
          <w:szCs w:val="32"/>
        </w:rPr>
      </w:pPr>
      <w:r>
        <w:rPr>
          <w:rFonts w:ascii="黑体" w:hAnsi="黑体" w:eastAsia="黑体"/>
          <w:sz w:val="32"/>
          <w:szCs w:val="32"/>
        </w:rPr>
        <w:t>三、</w:t>
      </w:r>
      <w:r>
        <w:rPr>
          <w:rFonts w:hint="eastAsia" w:ascii="黑体" w:hAnsi="黑体" w:eastAsia="黑体"/>
          <w:sz w:val="32"/>
          <w:szCs w:val="32"/>
        </w:rPr>
        <w:t>聘用待遇和管理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薪酬标准根据国家有关规定执行</w:t>
      </w:r>
      <w:r>
        <w:rPr>
          <w:rFonts w:ascii="仿宋_GB2312" w:eastAsia="仿宋_GB2312"/>
          <w:sz w:val="32"/>
          <w:szCs w:val="32"/>
        </w:rPr>
        <w:t>。按单位编外用工相关规定实行劳务派遣管理。</w:t>
      </w:r>
      <w:r>
        <w:rPr>
          <w:rFonts w:hint="eastAsia" w:ascii="仿宋_GB2312" w:hAnsi="仿宋" w:eastAsia="仿宋_GB2312"/>
          <w:color w:val="000000"/>
          <w:sz w:val="32"/>
          <w:szCs w:val="32"/>
        </w:rPr>
        <w:t>工资待遇实行绩效管理，包括基本工资、绩效工资和“五险一金”三部分组成，根据本人所持有的岗位职称年收入在4.5</w:t>
      </w:r>
      <w:r>
        <w:rPr>
          <w:rFonts w:hint="eastAsia" w:ascii="仿宋_GB2312" w:hAnsi="仿宋" w:eastAsia="仿宋_GB2312"/>
          <w:color w:val="000000"/>
          <w:sz w:val="32"/>
          <w:szCs w:val="32"/>
          <w:lang w:eastAsia="zh-CN"/>
        </w:rPr>
        <w:t>万</w:t>
      </w:r>
      <w:r>
        <w:rPr>
          <w:rFonts w:hint="eastAsia" w:ascii="仿宋_GB2312" w:hAnsi="仿宋" w:eastAsia="仿宋_GB2312"/>
          <w:color w:val="000000"/>
          <w:sz w:val="32"/>
          <w:szCs w:val="32"/>
        </w:rPr>
        <w:t>—6万之间（含个人缴纳“五险一金”等）。</w:t>
      </w:r>
    </w:p>
    <w:p>
      <w:pPr>
        <w:spacing w:line="520" w:lineRule="exact"/>
        <w:ind w:firstLine="640" w:firstLineChars="200"/>
        <w:rPr>
          <w:rFonts w:ascii="仿宋_GB2312" w:eastAsia="仿宋_GB2312"/>
          <w:sz w:val="32"/>
          <w:szCs w:val="32"/>
        </w:rPr>
      </w:pPr>
      <w:r>
        <w:rPr>
          <w:rFonts w:hint="eastAsia" w:ascii="黑体" w:hAnsi="黑体" w:eastAsia="黑体"/>
          <w:sz w:val="32"/>
          <w:szCs w:val="32"/>
        </w:rPr>
        <w:t>四、</w:t>
      </w:r>
      <w:r>
        <w:rPr>
          <w:rFonts w:ascii="黑体" w:hAnsi="黑体" w:eastAsia="黑体"/>
          <w:sz w:val="32"/>
          <w:szCs w:val="32"/>
        </w:rPr>
        <w:t>其他</w:t>
      </w:r>
      <w:r>
        <w:rPr>
          <w:rFonts w:hint="eastAsia" w:ascii="黑体" w:hAnsi="黑体" w:eastAsia="黑体"/>
          <w:sz w:val="32"/>
          <w:szCs w:val="32"/>
        </w:rPr>
        <w:t>事项</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应聘人员填写的报考信息和提供的各种资料应当真实、准确、有效，凡提供虚假资料的，一经查实，即取消</w:t>
      </w:r>
      <w:r>
        <w:rPr>
          <w:rFonts w:hint="eastAsia" w:ascii="仿宋_GB2312" w:eastAsia="仿宋_GB2312"/>
          <w:sz w:val="32"/>
          <w:szCs w:val="32"/>
        </w:rPr>
        <w:t>考试</w:t>
      </w:r>
      <w:r>
        <w:rPr>
          <w:rFonts w:ascii="仿宋_GB2312" w:eastAsia="仿宋_GB2312"/>
          <w:sz w:val="32"/>
          <w:szCs w:val="32"/>
        </w:rPr>
        <w:t>或聘用资格，并承担相应的责任。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本</w:t>
      </w:r>
      <w:r>
        <w:rPr>
          <w:rFonts w:hint="eastAsia" w:ascii="仿宋_GB2312" w:eastAsia="仿宋_GB2312"/>
          <w:sz w:val="32"/>
          <w:szCs w:val="32"/>
        </w:rPr>
        <w:t>公告</w:t>
      </w:r>
      <w:r>
        <w:rPr>
          <w:rFonts w:ascii="仿宋_GB2312" w:eastAsia="仿宋_GB2312"/>
          <w:sz w:val="32"/>
          <w:szCs w:val="32"/>
        </w:rPr>
        <w:t>由</w:t>
      </w:r>
      <w:r>
        <w:rPr>
          <w:rFonts w:hint="eastAsia" w:ascii="仿宋_GB2312" w:eastAsia="仿宋_GB2312"/>
          <w:sz w:val="32"/>
          <w:szCs w:val="32"/>
        </w:rPr>
        <w:t>舟山市</w:t>
      </w:r>
      <w:r>
        <w:rPr>
          <w:rFonts w:hint="eastAsia" w:ascii="仿宋_GB2312" w:eastAsia="仿宋_GB2312"/>
          <w:sz w:val="32"/>
          <w:szCs w:val="32"/>
          <w:lang w:eastAsia="zh-CN"/>
        </w:rPr>
        <w:t>城乡人力资源开发有限公司新城分公司</w:t>
      </w:r>
      <w:r>
        <w:rPr>
          <w:rFonts w:ascii="仿宋_GB2312" w:eastAsia="仿宋_GB2312"/>
          <w:sz w:val="32"/>
          <w:szCs w:val="32"/>
        </w:rPr>
        <w:t>负责解释。</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（三）报名邮箱：</w:t>
      </w:r>
      <w:r>
        <w:fldChar w:fldCharType="begin"/>
      </w:r>
      <w:r>
        <w:instrText xml:space="preserve"> HYPERLINK "mailto:chengxianghr0580@126.com" </w:instrText>
      </w:r>
      <w:r>
        <w:fldChar w:fldCharType="separate"/>
      </w:r>
      <w:r>
        <w:rPr>
          <w:rStyle w:val="7"/>
          <w:rFonts w:hint="eastAsia" w:ascii="仿宋_GB2312" w:eastAsia="仿宋_GB2312"/>
          <w:sz w:val="32"/>
          <w:szCs w:val="32"/>
        </w:rPr>
        <w:t>chengxianghr0580@126.com</w:t>
      </w:r>
      <w:r>
        <w:rPr>
          <w:rStyle w:val="7"/>
          <w:rFonts w:hint="eastAsia" w:ascii="仿宋_GB2312" w:eastAsia="仿宋_GB2312"/>
          <w:sz w:val="32"/>
          <w:szCs w:val="32"/>
        </w:rPr>
        <w:fldChar w:fldCharType="end"/>
      </w:r>
      <w:r>
        <w:rPr>
          <w:rFonts w:hint="eastAsia" w:ascii="仿宋_GB2312" w:eastAsia="仿宋_GB2312"/>
          <w:sz w:val="32"/>
          <w:szCs w:val="32"/>
        </w:rPr>
        <w:t xml:space="preserve"> 联系</w:t>
      </w:r>
      <w:r>
        <w:rPr>
          <w:rFonts w:ascii="仿宋_GB2312" w:eastAsia="仿宋_GB2312"/>
          <w:sz w:val="32"/>
          <w:szCs w:val="32"/>
        </w:rPr>
        <w:t>电话：</w:t>
      </w:r>
      <w:r>
        <w:rPr>
          <w:rFonts w:hint="eastAsia" w:ascii="仿宋_GB2312" w:eastAsia="仿宋_GB2312"/>
          <w:sz w:val="32"/>
          <w:szCs w:val="32"/>
        </w:rPr>
        <w:t>0580-2030115  联系人：夏媛</w:t>
      </w:r>
    </w:p>
    <w:p>
      <w:pPr>
        <w:ind w:firstLine="227" w:firstLineChars="71"/>
        <w:rPr>
          <w:rFonts w:ascii="仿宋_GB2312" w:eastAsia="仿宋_GB2312"/>
          <w:sz w:val="32"/>
          <w:szCs w:val="32"/>
        </w:rPr>
      </w:pPr>
      <w:r>
        <w:rPr>
          <w:rFonts w:hint="eastAsia" w:ascii="仿宋_GB2312" w:eastAsia="仿宋_GB2312"/>
          <w:sz w:val="32"/>
          <w:szCs w:val="32"/>
        </w:rPr>
        <w:t xml:space="preserve">                         </w:t>
      </w:r>
    </w:p>
    <w:p>
      <w:pPr>
        <w:ind w:firstLine="227" w:firstLineChars="71"/>
        <w:rPr>
          <w:rFonts w:ascii="仿宋_GB2312" w:eastAsia="仿宋_GB2312"/>
          <w:sz w:val="32"/>
          <w:szCs w:val="32"/>
        </w:rPr>
      </w:pPr>
      <w:r>
        <w:rPr>
          <w:rFonts w:hint="eastAsia" w:ascii="仿宋_GB2312" w:eastAsia="仿宋_GB2312"/>
          <w:sz w:val="32"/>
          <w:szCs w:val="32"/>
        </w:rPr>
        <w:t xml:space="preserve"> </w:t>
      </w:r>
    </w:p>
    <w:p>
      <w:pPr>
        <w:ind w:left="5587" w:leftChars="2432" w:hanging="480" w:hangingChars="150"/>
        <w:rPr>
          <w:rFonts w:ascii="仿宋_GB2312" w:eastAsia="仿宋_GB2312"/>
          <w:sz w:val="32"/>
          <w:szCs w:val="32"/>
        </w:rPr>
      </w:pPr>
      <w:r>
        <w:rPr>
          <w:rFonts w:hint="eastAsia" w:ascii="仿宋_GB2312" w:eastAsia="仿宋_GB2312"/>
          <w:sz w:val="32"/>
          <w:szCs w:val="32"/>
        </w:rPr>
        <w:t xml:space="preserve">舟山市应急管理局                             </w:t>
      </w:r>
    </w:p>
    <w:p>
      <w:pPr>
        <w:ind w:firstLine="4960" w:firstLineChars="1550"/>
      </w:pPr>
      <w:r>
        <w:rPr>
          <w:rFonts w:hint="eastAsia" w:ascii="仿宋_GB2312" w:eastAsia="仿宋_GB2312"/>
          <w:sz w:val="32"/>
          <w:szCs w:val="32"/>
        </w:rPr>
        <w:t>2020年11 月 1</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 xml:space="preserve"> 日</w:t>
      </w:r>
    </w:p>
    <w:p>
      <w:pPr>
        <w:rPr>
          <w:rFonts w:ascii="黑体" w:hAnsi="黑体" w:eastAsia="黑体"/>
          <w:bCs/>
          <w:sz w:val="32"/>
          <w:szCs w:val="32"/>
        </w:rPr>
      </w:pPr>
      <w:r>
        <w:rPr>
          <w:rFonts w:hint="eastAsia" w:ascii="黑体" w:hAnsi="黑体" w:eastAsia="黑体"/>
          <w:bCs/>
          <w:sz w:val="32"/>
          <w:szCs w:val="32"/>
        </w:rPr>
        <w:br w:type="page"/>
      </w:r>
    </w:p>
    <w:p>
      <w:pPr>
        <w:spacing w:line="560" w:lineRule="exact"/>
        <w:rPr>
          <w:rFonts w:ascii="黑体" w:hAnsi="黑体" w:eastAsia="黑体"/>
          <w:sz w:val="36"/>
          <w:szCs w:val="36"/>
        </w:rPr>
      </w:pPr>
      <w:r>
        <w:rPr>
          <w:rFonts w:hint="eastAsia" w:ascii="黑体" w:hAnsi="黑体" w:eastAsia="黑体"/>
          <w:bCs/>
          <w:sz w:val="32"/>
          <w:szCs w:val="32"/>
        </w:rPr>
        <w:t>附件</w:t>
      </w:r>
    </w:p>
    <w:tbl>
      <w:tblPr>
        <w:tblStyle w:val="4"/>
        <w:tblW w:w="9726" w:type="dxa"/>
        <w:tblInd w:w="-252" w:type="dxa"/>
        <w:tblLayout w:type="fixed"/>
        <w:tblCellMar>
          <w:top w:w="0" w:type="dxa"/>
          <w:left w:w="108" w:type="dxa"/>
          <w:bottom w:w="0" w:type="dxa"/>
          <w:right w:w="108" w:type="dxa"/>
        </w:tblCellMar>
      </w:tblPr>
      <w:tblGrid>
        <w:gridCol w:w="720"/>
        <w:gridCol w:w="1303"/>
        <w:gridCol w:w="182"/>
        <w:gridCol w:w="1243"/>
        <w:gridCol w:w="883"/>
        <w:gridCol w:w="902"/>
        <w:gridCol w:w="1247"/>
        <w:gridCol w:w="1281"/>
        <w:gridCol w:w="1965"/>
      </w:tblGrid>
      <w:tr>
        <w:tblPrEx>
          <w:tblCellMar>
            <w:top w:w="0" w:type="dxa"/>
            <w:left w:w="108" w:type="dxa"/>
            <w:bottom w:w="0" w:type="dxa"/>
            <w:right w:w="108" w:type="dxa"/>
          </w:tblCellMar>
        </w:tblPrEx>
        <w:trPr>
          <w:trHeight w:val="435" w:hRule="atLeast"/>
        </w:trPr>
        <w:tc>
          <w:tcPr>
            <w:tcW w:w="9726" w:type="dxa"/>
            <w:gridSpan w:val="9"/>
            <w:tcBorders>
              <w:top w:val="nil"/>
              <w:left w:val="nil"/>
              <w:bottom w:val="nil"/>
              <w:right w:val="nil"/>
            </w:tcBorders>
            <w:shd w:val="clear" w:color="auto" w:fill="auto"/>
            <w:noWrap/>
            <w:vAlign w:val="bottom"/>
          </w:tcPr>
          <w:p>
            <w:pPr>
              <w:widowControl/>
              <w:jc w:val="center"/>
              <w:rPr>
                <w:rFonts w:ascii="宋体" w:hAnsi="宋体" w:cs="宋体"/>
                <w:b/>
                <w:bCs/>
                <w:kern w:val="0"/>
                <w:sz w:val="36"/>
                <w:szCs w:val="36"/>
              </w:rPr>
            </w:pPr>
            <w:r>
              <w:rPr>
                <w:rFonts w:hint="eastAsia" w:ascii="宋体" w:hAnsi="宋体" w:cs="宋体"/>
                <w:b/>
                <w:bCs/>
                <w:kern w:val="0"/>
                <w:sz w:val="36"/>
                <w:szCs w:val="36"/>
              </w:rPr>
              <w:t>应聘人员登记表</w:t>
            </w:r>
          </w:p>
        </w:tc>
      </w:tr>
      <w:tr>
        <w:tblPrEx>
          <w:tblCellMar>
            <w:top w:w="0" w:type="dxa"/>
            <w:left w:w="108" w:type="dxa"/>
            <w:bottom w:w="0" w:type="dxa"/>
            <w:right w:w="108" w:type="dxa"/>
          </w:tblCellMar>
        </w:tblPrEx>
        <w:trPr>
          <w:trHeight w:val="360" w:hRule="atLeast"/>
        </w:trPr>
        <w:tc>
          <w:tcPr>
            <w:tcW w:w="5233" w:type="dxa"/>
            <w:gridSpan w:val="6"/>
            <w:tcBorders>
              <w:top w:val="nil"/>
              <w:left w:val="nil"/>
              <w:bottom w:val="nil"/>
              <w:right w:val="nil"/>
            </w:tcBorders>
            <w:shd w:val="clear" w:color="auto" w:fill="auto"/>
            <w:noWrap/>
            <w:vAlign w:val="bottom"/>
          </w:tcPr>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应聘单位（部门）：                应聘岗位：              </w:t>
            </w:r>
          </w:p>
        </w:tc>
        <w:tc>
          <w:tcPr>
            <w:tcW w:w="1247"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281"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965"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基本情况</w:t>
            </w:r>
          </w:p>
        </w:tc>
        <w:tc>
          <w:tcPr>
            <w:tcW w:w="14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性 别</w:t>
            </w:r>
          </w:p>
        </w:tc>
        <w:tc>
          <w:tcPr>
            <w:tcW w:w="9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28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民  族</w:t>
            </w:r>
          </w:p>
        </w:tc>
        <w:tc>
          <w:tcPr>
            <w:tcW w:w="12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籍 贯</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婚  否</w:t>
            </w:r>
          </w:p>
        </w:tc>
        <w:tc>
          <w:tcPr>
            <w:tcW w:w="12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身 高</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体 重</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现居住地址</w:t>
            </w:r>
          </w:p>
        </w:tc>
        <w:tc>
          <w:tcPr>
            <w:tcW w:w="302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手机号码</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91"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272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健康状况</w:t>
            </w:r>
            <w:r>
              <w:rPr>
                <w:rFonts w:hint="eastAsia" w:ascii="宋体" w:hAnsi="宋体" w:cs="宋体"/>
                <w:kern w:val="0"/>
                <w:sz w:val="22"/>
                <w:szCs w:val="22"/>
              </w:rPr>
              <w:t>（有无重症病史）</w:t>
            </w:r>
            <w:r>
              <w:rPr>
                <w:rFonts w:hint="eastAsia" w:ascii="宋体" w:hAnsi="宋体" w:cs="宋体"/>
                <w:kern w:val="0"/>
                <w:sz w:val="24"/>
              </w:rPr>
              <w:t>　</w:t>
            </w: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职 称</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教育培训经历</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学校/机构</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所学专业/培训课程</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学历/证书</w:t>
            </w:r>
          </w:p>
        </w:tc>
      </w:tr>
      <w:tr>
        <w:tblPrEx>
          <w:tblCellMar>
            <w:top w:w="0" w:type="dxa"/>
            <w:left w:w="108" w:type="dxa"/>
            <w:bottom w:w="0" w:type="dxa"/>
            <w:right w:w="108" w:type="dxa"/>
          </w:tblCellMar>
        </w:tblPrEx>
        <w:trPr>
          <w:trHeight w:val="439"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8"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7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24"/>
              </w:rPr>
            </w:pP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24"/>
              </w:rPr>
            </w:pPr>
          </w:p>
        </w:tc>
        <w:tc>
          <w:tcPr>
            <w:tcW w:w="196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工作经历</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工作单位</w:t>
            </w:r>
          </w:p>
        </w:tc>
        <w:tc>
          <w:tcPr>
            <w:tcW w:w="12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工作岗位</w:t>
            </w:r>
          </w:p>
        </w:tc>
        <w:tc>
          <w:tcPr>
            <w:tcW w:w="12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证明人</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联系方式</w:t>
            </w:r>
          </w:p>
        </w:tc>
      </w:tr>
      <w:tr>
        <w:tblPrEx>
          <w:tblCellMar>
            <w:top w:w="0" w:type="dxa"/>
            <w:left w:w="108" w:type="dxa"/>
            <w:bottom w:w="0" w:type="dxa"/>
            <w:right w:w="108" w:type="dxa"/>
          </w:tblCellMar>
        </w:tblPrEx>
        <w:trPr>
          <w:trHeight w:val="43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8"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24"/>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c>
          <w:tcPr>
            <w:tcW w:w="1281"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c>
          <w:tcPr>
            <w:tcW w:w="196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427"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65" w:hRule="atLeast"/>
        </w:trPr>
        <w:tc>
          <w:tcPr>
            <w:tcW w:w="20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其他证书或特长</w:t>
            </w:r>
          </w:p>
        </w:tc>
        <w:tc>
          <w:tcPr>
            <w:tcW w:w="7703" w:type="dxa"/>
            <w:gridSpan w:val="7"/>
            <w:tcBorders>
              <w:top w:val="single" w:color="auto" w:sz="4" w:space="0"/>
              <w:left w:val="nil"/>
              <w:bottom w:val="nil"/>
              <w:right w:val="single" w:color="auto" w:sz="4" w:space="0"/>
            </w:tcBorders>
            <w:shd w:val="clear" w:color="auto" w:fill="auto"/>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431" w:hRule="atLeast"/>
        </w:trPr>
        <w:tc>
          <w:tcPr>
            <w:tcW w:w="72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家</w:t>
            </w:r>
          </w:p>
          <w:p>
            <w:pPr>
              <w:widowControl/>
              <w:jc w:val="center"/>
              <w:rPr>
                <w:rFonts w:ascii="宋体" w:hAnsi="宋体" w:cs="宋体"/>
                <w:b/>
                <w:bCs/>
                <w:kern w:val="0"/>
                <w:sz w:val="24"/>
              </w:rPr>
            </w:pPr>
            <w:r>
              <w:rPr>
                <w:rFonts w:hint="eastAsia" w:ascii="宋体" w:hAnsi="宋体" w:cs="宋体"/>
                <w:b/>
                <w:bCs/>
                <w:kern w:val="0"/>
                <w:sz w:val="24"/>
              </w:rPr>
              <w:t>庭</w:t>
            </w:r>
          </w:p>
          <w:p>
            <w:pPr>
              <w:widowControl/>
              <w:jc w:val="center"/>
              <w:rPr>
                <w:rFonts w:ascii="宋体" w:hAnsi="宋体" w:cs="宋体"/>
                <w:b/>
                <w:bCs/>
                <w:kern w:val="0"/>
                <w:sz w:val="24"/>
              </w:rPr>
            </w:pPr>
            <w:r>
              <w:rPr>
                <w:rFonts w:hint="eastAsia" w:ascii="宋体" w:hAnsi="宋体" w:cs="宋体"/>
                <w:b/>
                <w:bCs/>
                <w:kern w:val="0"/>
                <w:sz w:val="24"/>
              </w:rPr>
              <w:t>成</w:t>
            </w:r>
          </w:p>
          <w:p>
            <w:pPr>
              <w:widowControl/>
              <w:jc w:val="center"/>
              <w:rPr>
                <w:rFonts w:ascii="宋体" w:hAnsi="宋体" w:cs="宋体"/>
                <w:b/>
                <w:bCs/>
                <w:kern w:val="0"/>
                <w:sz w:val="24"/>
              </w:rPr>
            </w:pPr>
            <w:r>
              <w:rPr>
                <w:rFonts w:hint="eastAsia" w:ascii="宋体" w:hAnsi="宋体" w:cs="宋体"/>
                <w:b/>
                <w:bCs/>
                <w:kern w:val="0"/>
                <w:sz w:val="24"/>
              </w:rPr>
              <w:t>员</w:t>
            </w: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姓名</w:t>
            </w: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关系</w:t>
            </w: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单位或住址</w:t>
            </w:r>
          </w:p>
        </w:tc>
      </w:tr>
      <w:tr>
        <w:tblPrEx>
          <w:tblCellMar>
            <w:top w:w="0" w:type="dxa"/>
            <w:left w:w="108" w:type="dxa"/>
            <w:bottom w:w="0" w:type="dxa"/>
            <w:right w:w="108" w:type="dxa"/>
          </w:tblCellMar>
        </w:tblPrEx>
        <w:trPr>
          <w:trHeight w:val="559" w:hRule="atLeast"/>
        </w:trPr>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564" w:hRule="atLeast"/>
        </w:trPr>
        <w:tc>
          <w:tcPr>
            <w:tcW w:w="72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556" w:hRule="atLeast"/>
        </w:trPr>
        <w:tc>
          <w:tcPr>
            <w:tcW w:w="72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p>
        </w:tc>
      </w:tr>
      <w:tr>
        <w:tblPrEx>
          <w:tblCellMar>
            <w:top w:w="0" w:type="dxa"/>
            <w:left w:w="108" w:type="dxa"/>
            <w:bottom w:w="0" w:type="dxa"/>
            <w:right w:w="108" w:type="dxa"/>
          </w:tblCellMar>
        </w:tblPrEx>
        <w:trPr>
          <w:trHeight w:val="1193"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声明</w:t>
            </w:r>
          </w:p>
        </w:tc>
        <w:tc>
          <w:tcPr>
            <w:tcW w:w="9006"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b/>
                <w:bCs/>
                <w:kern w:val="0"/>
                <w:sz w:val="24"/>
              </w:rPr>
            </w:pPr>
            <w:r>
              <w:rPr>
                <w:rFonts w:hint="eastAsia" w:ascii="宋体" w:hAnsi="宋体" w:cs="宋体"/>
                <w:b/>
                <w:bCs/>
                <w:kern w:val="0"/>
                <w:sz w:val="24"/>
              </w:rPr>
              <w:t>以上所填内容真实有效，如有虚假，本人愿意主动解除用工合同并承担因资料不实导致的相关责任和后果。</w:t>
            </w:r>
          </w:p>
          <w:p>
            <w:pPr>
              <w:widowControl/>
              <w:ind w:firstLine="4457" w:firstLineChars="1850"/>
              <w:jc w:val="left"/>
              <w:rPr>
                <w:rFonts w:ascii="宋体" w:hAnsi="宋体" w:cs="宋体"/>
                <w:b/>
                <w:bCs/>
                <w:kern w:val="0"/>
                <w:sz w:val="24"/>
              </w:rPr>
            </w:pPr>
          </w:p>
          <w:p>
            <w:pPr>
              <w:widowControl/>
              <w:ind w:firstLine="3855" w:firstLineChars="1600"/>
              <w:jc w:val="left"/>
              <w:rPr>
                <w:rFonts w:ascii="宋体" w:hAnsi="宋体" w:cs="宋体"/>
                <w:b/>
                <w:bCs/>
                <w:kern w:val="0"/>
                <w:sz w:val="24"/>
              </w:rPr>
            </w:pPr>
            <w:r>
              <w:rPr>
                <w:rFonts w:hint="eastAsia" w:ascii="宋体" w:hAnsi="宋体" w:cs="宋体"/>
                <w:b/>
                <w:bCs/>
                <w:kern w:val="0"/>
                <w:sz w:val="24"/>
              </w:rPr>
              <w:t>本人签名：              日期：</w:t>
            </w:r>
          </w:p>
        </w:tc>
      </w:tr>
    </w:tbl>
    <w:p>
      <w:pPr>
        <w:snapToGrid w:val="0"/>
        <w:spacing w:line="360" w:lineRule="auto"/>
        <w:rPr>
          <w:rFonts w:ascii="宋体" w:hAnsi="宋体"/>
          <w:b/>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20"/>
      <w:jc w:val="right"/>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4</w:t>
    </w:r>
    <w:r>
      <w:rPr>
        <w:rFonts w:hint="eastAsia" w:ascii="仿宋_GB2312"/>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A203D3"/>
    <w:multiLevelType w:val="singleLevel"/>
    <w:tmpl w:val="F8A203D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83"/>
    <w:rsid w:val="00101474"/>
    <w:rsid w:val="0064772A"/>
    <w:rsid w:val="00651B29"/>
    <w:rsid w:val="00757683"/>
    <w:rsid w:val="00895074"/>
    <w:rsid w:val="008A1A32"/>
    <w:rsid w:val="00BC2DD8"/>
    <w:rsid w:val="09C466DD"/>
    <w:rsid w:val="0C865C50"/>
    <w:rsid w:val="13992369"/>
    <w:rsid w:val="2CB4527D"/>
    <w:rsid w:val="2CD77213"/>
    <w:rsid w:val="33DA1F5C"/>
    <w:rsid w:val="52DF5509"/>
    <w:rsid w:val="58E225F9"/>
    <w:rsid w:val="5F284DD8"/>
    <w:rsid w:val="6B0D2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字符"/>
    <w:basedOn w:val="5"/>
    <w:link w:val="3"/>
    <w:semiHidden/>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263</Words>
  <Characters>1504</Characters>
  <Lines>12</Lines>
  <Paragraphs>3</Paragraphs>
  <TotalTime>29</TotalTime>
  <ScaleCrop>false</ScaleCrop>
  <LinksUpToDate>false</LinksUpToDate>
  <CharactersWithSpaces>1764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2019-09-24T06:23:00Z</dcterms:created>
  <dc:creator>PC</dc:creator>
  <cp:lastModifiedBy>Yuki_</cp:lastModifiedBy>
  <cp:lastPrinted>2019-09-24T06:49:00Z</cp:lastPrinted>
  <dcterms:modified xsi:type="dcterms:W3CDTF">2020-11-18T01:56:49Z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