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会同县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纪委监委公开选调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工作人员报名表</w:t>
      </w:r>
      <w:bookmarkEnd w:id="0"/>
    </w:p>
    <w:p>
      <w:pPr>
        <w:spacing w:beforeLines="50" w:line="540" w:lineRule="exact"/>
        <w:rPr>
          <w:rFonts w:ascii="方正楷体简体" w:eastAsia="方正楷体简体"/>
          <w:b/>
          <w:bCs/>
        </w:rPr>
      </w:pPr>
      <w:r>
        <w:rPr>
          <w:rFonts w:hint="eastAsia" w:ascii="方正楷体简体" w:eastAsia="方正楷体简体" w:cs="方正楷体简体"/>
          <w:b/>
          <w:bCs/>
        </w:rPr>
        <w:t>报名顺序号：</w:t>
      </w:r>
      <w:r>
        <w:rPr>
          <w:rFonts w:ascii="方正楷体简体" w:eastAsia="方正楷体简体" w:cs="方正楷体简体"/>
          <w:b/>
          <w:bCs/>
          <w:u w:val="single"/>
        </w:rPr>
        <w:t xml:space="preserve">       </w:t>
      </w:r>
      <w:r>
        <w:rPr>
          <w:rFonts w:hint="eastAsia" w:ascii="方正楷体简体" w:eastAsia="方正楷体简体" w:cs="方正楷体简体"/>
          <w:b/>
          <w:bCs/>
        </w:rPr>
        <w:t>（工作人员填写）</w:t>
      </w:r>
      <w:r>
        <w:rPr>
          <w:rFonts w:ascii="方正楷体简体" w:eastAsia="方正楷体简体" w:cs="方正楷体简体"/>
          <w:b/>
          <w:bCs/>
        </w:rPr>
        <w:t xml:space="preserve">                 </w:t>
      </w:r>
    </w:p>
    <w:tbl>
      <w:tblPr>
        <w:tblStyle w:val="3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16"/>
        <w:gridCol w:w="34"/>
        <w:gridCol w:w="309"/>
        <w:gridCol w:w="553"/>
        <w:gridCol w:w="307"/>
        <w:gridCol w:w="674"/>
        <w:gridCol w:w="38"/>
        <w:gridCol w:w="46"/>
        <w:gridCol w:w="720"/>
        <w:gridCol w:w="477"/>
        <w:gridCol w:w="123"/>
        <w:gridCol w:w="208"/>
        <w:gridCol w:w="407"/>
        <w:gridCol w:w="162"/>
        <w:gridCol w:w="550"/>
        <w:gridCol w:w="434"/>
        <w:gridCol w:w="59"/>
        <w:gridCol w:w="520"/>
        <w:gridCol w:w="105"/>
        <w:gridCol w:w="795"/>
        <w:gridCol w:w="192"/>
        <w:gridCol w:w="201"/>
        <w:gridCol w:w="1411"/>
        <w:gridCol w:w="9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9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近期</w:t>
            </w:r>
          </w:p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免冠</w:t>
            </w:r>
          </w:p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hint="eastAsia" w:cs="宋体"/>
                <w:b/>
                <w:bCs/>
              </w:rPr>
              <w:t>寸</w:t>
            </w:r>
          </w:p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9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2338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91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23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基层工作经历年限</w:t>
            </w:r>
          </w:p>
        </w:tc>
        <w:tc>
          <w:tcPr>
            <w:tcW w:w="191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录用公务员时间</w:t>
            </w:r>
          </w:p>
        </w:tc>
        <w:tc>
          <w:tcPr>
            <w:tcW w:w="23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公务员（参公）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登记备案时间</w:t>
            </w:r>
          </w:p>
        </w:tc>
        <w:tc>
          <w:tcPr>
            <w:tcW w:w="191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119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</w:t>
            </w:r>
          </w:p>
        </w:tc>
        <w:tc>
          <w:tcPr>
            <w:tcW w:w="4265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885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全日制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教育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毕业院校及专业</w:t>
            </w:r>
          </w:p>
        </w:tc>
        <w:tc>
          <w:tcPr>
            <w:tcW w:w="371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885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在职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教育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毕业院校及专业</w:t>
            </w:r>
          </w:p>
        </w:tc>
        <w:tc>
          <w:tcPr>
            <w:tcW w:w="371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7" w:hRule="atLeast"/>
        </w:trPr>
        <w:tc>
          <w:tcPr>
            <w:tcW w:w="2766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现工作单位及职务（职级）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任现职务（职级）时间</w:t>
            </w:r>
          </w:p>
        </w:tc>
        <w:tc>
          <w:tcPr>
            <w:tcW w:w="1411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8" w:hRule="atLeast"/>
        </w:trPr>
        <w:tc>
          <w:tcPr>
            <w:tcW w:w="119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通讯地址</w:t>
            </w:r>
          </w:p>
        </w:tc>
        <w:tc>
          <w:tcPr>
            <w:tcW w:w="426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8" w:hRule="atLeast"/>
        </w:trPr>
        <w:tc>
          <w:tcPr>
            <w:tcW w:w="1194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近</w:t>
            </w:r>
            <w:r>
              <w:rPr>
                <w:b/>
                <w:bCs/>
              </w:rPr>
              <w:t>5</w:t>
            </w:r>
            <w:r>
              <w:rPr>
                <w:rFonts w:hint="eastAsia" w:cs="宋体"/>
                <w:b/>
                <w:bCs/>
              </w:rPr>
              <w:t>年年度考核情况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  <w:tc>
          <w:tcPr>
            <w:tcW w:w="161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  <w:tc>
          <w:tcPr>
            <w:tcW w:w="161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>
              <w:rPr>
                <w:rFonts w:hint="eastAsia" w:cs="宋体"/>
                <w:b/>
                <w:bCs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568" w:hRule="atLeast"/>
        </w:trPr>
        <w:tc>
          <w:tcPr>
            <w:tcW w:w="1194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" w:type="dxa"/>
          <w:trHeight w:val="3832" w:hRule="atLeast"/>
        </w:trPr>
        <w:tc>
          <w:tcPr>
            <w:tcW w:w="535" w:type="dxa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学习和工作经历</w:t>
            </w:r>
          </w:p>
        </w:tc>
        <w:tc>
          <w:tcPr>
            <w:tcW w:w="8641" w:type="dxa"/>
            <w:gridSpan w:val="23"/>
            <w:vAlign w:val="center"/>
          </w:tcPr>
          <w:p>
            <w:pPr>
              <w:spacing w:line="300" w:lineRule="atLeast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从大学学习开始填写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****.**--****.**  **************</w:t>
            </w:r>
          </w:p>
          <w:p>
            <w:pPr>
              <w:spacing w:line="460" w:lineRule="exac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35" w:hRule="atLeast"/>
        </w:trPr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称谓</w:t>
            </w: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</w:t>
            </w:r>
          </w:p>
          <w:p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奖惩</w:t>
            </w:r>
          </w:p>
          <w:p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情况</w:t>
            </w:r>
          </w:p>
        </w:tc>
        <w:tc>
          <w:tcPr>
            <w:tcW w:w="8437" w:type="dxa"/>
            <w:gridSpan w:val="24"/>
            <w:vAlign w:val="center"/>
          </w:tcPr>
          <w:p>
            <w:pPr>
              <w:widowControl/>
              <w:spacing w:line="4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近亲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属受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惩处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情况</w:t>
            </w:r>
          </w:p>
        </w:tc>
        <w:tc>
          <w:tcPr>
            <w:tcW w:w="8437" w:type="dxa"/>
            <w:gridSpan w:val="24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  <w:p>
            <w:pPr>
              <w:widowControl/>
              <w:rPr>
                <w:b/>
                <w:bCs/>
              </w:rPr>
            </w:pP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（近亲属范围包括配偶、直系血亲、三代以内旁系血亲以及近姻亲）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</w:t>
            </w:r>
          </w:p>
        </w:tc>
        <w:tc>
          <w:tcPr>
            <w:tcW w:w="8437" w:type="dxa"/>
            <w:gridSpan w:val="2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240" w:lineRule="exact"/>
              <w:jc w:val="center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beforeLines="50" w:line="240" w:lineRule="exact"/>
              <w:rPr>
                <w:rFonts w:ascii="方正仿宋简体" w:eastAsia="方正仿宋简体"/>
                <w:b/>
                <w:bCs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单位组织人事部门审核意见</w:t>
            </w:r>
          </w:p>
        </w:tc>
        <w:tc>
          <w:tcPr>
            <w:tcW w:w="8437" w:type="dxa"/>
            <w:gridSpan w:val="24"/>
          </w:tcPr>
          <w:p>
            <w:pPr>
              <w:widowControl/>
              <w:spacing w:beforeLines="50"/>
              <w:ind w:firstLine="420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经审核，以上信息属实。</w:t>
            </w:r>
          </w:p>
          <w:p>
            <w:pPr>
              <w:widowControl/>
              <w:spacing w:line="240" w:lineRule="exact"/>
              <w:ind w:firstLine="420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部门负责人签名：</w:t>
            </w:r>
          </w:p>
          <w:p>
            <w:pPr>
              <w:widowControl/>
              <w:spacing w:line="240" w:lineRule="exact"/>
              <w:ind w:firstLine="420"/>
              <w:rPr>
                <w:rFonts w:ascii="方正仿宋简体" w:hAnsi="仿宋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8437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截止2020年10月底，***同志在***岗位工作满*年，并且无服务期限或已满服务年限，公务员年度考核均为称职以上等次。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经研究，同意推荐报考。</w:t>
            </w:r>
          </w:p>
          <w:p>
            <w:pPr>
              <w:ind w:firstLine="480" w:firstLineChars="200"/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单位主要负责人签名：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单位公章：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ind w:firstLine="5523" w:firstLineChars="230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仿宋" w:eastAsia="方正仿宋简体" w:cs="方正仿宋简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right="-496" w:rightChars="-23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cs="宋体"/>
          <w:b/>
          <w:bCs/>
        </w:rPr>
        <w:t>注：请按要求填写此表后双面打印</w:t>
      </w:r>
      <w:r>
        <w:rPr>
          <w:rFonts w:hint="eastAsia" w:cs="宋体"/>
          <w:b/>
          <w:bCs/>
          <w:lang w:eastAsia="zh-CN"/>
        </w:rPr>
        <w:t>。</w:t>
      </w:r>
    </w:p>
    <w:p/>
    <w:sectPr>
      <w:footerReference r:id="rId3" w:type="default"/>
      <w:pgSz w:w="11906" w:h="16838"/>
      <w:pgMar w:top="215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we</cp:lastModifiedBy>
  <dcterms:modified xsi:type="dcterms:W3CDTF">2020-11-19T02:20:26Z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