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36" w:rsidRPr="00326436" w:rsidRDefault="00326436" w:rsidP="00326436">
      <w:pPr>
        <w:widowControl/>
        <w:shd w:val="clear" w:color="auto" w:fill="FFFFFF"/>
        <w:spacing w:before="225" w:after="225"/>
        <w:jc w:val="left"/>
        <w:rPr>
          <w:rFonts w:ascii="锟斤拷锟斤拷锟斤拷" w:eastAsia="锟斤拷锟斤拷锟斤拷" w:hAnsi="宋体" w:cs="宋体"/>
          <w:color w:val="333333"/>
          <w:kern w:val="0"/>
          <w:sz w:val="24"/>
          <w:szCs w:val="24"/>
        </w:rPr>
      </w:pPr>
      <w:r w:rsidRPr="00326436">
        <w:rPr>
          <w:rFonts w:ascii="锟斤拷锟斤拷锟斤拷" w:eastAsia="锟斤拷锟斤拷锟斤拷" w:hAnsi="宋体" w:cs="宋体" w:hint="eastAsia"/>
          <w:color w:val="333333"/>
          <w:kern w:val="0"/>
          <w:sz w:val="24"/>
          <w:szCs w:val="24"/>
        </w:rPr>
        <w:t>  </w:t>
      </w:r>
      <w:r w:rsidRPr="00326436">
        <w:rPr>
          <w:rFonts w:ascii="锟斤拷锟斤拷锟斤拷" w:eastAsia="锟斤拷锟斤拷锟斤拷" w:hAnsi="宋体" w:cs="宋体" w:hint="eastAsia"/>
          <w:color w:val="333333"/>
          <w:kern w:val="0"/>
          <w:sz w:val="24"/>
          <w:szCs w:val="24"/>
        </w:rPr>
        <w:t>三、拟聘用人员名单</w:t>
      </w:r>
    </w:p>
    <w:tbl>
      <w:tblPr>
        <w:tblW w:w="6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80"/>
        <w:gridCol w:w="795"/>
        <w:gridCol w:w="1080"/>
        <w:gridCol w:w="1080"/>
        <w:gridCol w:w="1275"/>
      </w:tblGrid>
      <w:tr w:rsidR="00326436" w:rsidRPr="00326436" w:rsidTr="00326436">
        <w:trPr>
          <w:trHeight w:val="537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综合</w:t>
            </w: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br/>
              <w:t>总分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体检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组织考察</w:t>
            </w:r>
          </w:p>
        </w:tc>
      </w:tr>
      <w:tr w:rsidR="00326436" w:rsidRPr="00326436" w:rsidTr="00326436">
        <w:trPr>
          <w:trHeight w:val="3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36" w:rsidRPr="00326436" w:rsidRDefault="00326436" w:rsidP="00326436">
            <w:pPr>
              <w:widowControl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82.63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孔诗敏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81.59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钟宇宁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81.215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廖颖昕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80.365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程馨莹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78.585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潘璐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77.825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林晓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77.385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景琳刚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77.105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张小忠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陈蔼玲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陈国斌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郭恺欣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326436" w:rsidRPr="00326436" w:rsidTr="00326436"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项文迪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73.83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6436" w:rsidRPr="00326436" w:rsidRDefault="00326436" w:rsidP="00326436">
            <w:pPr>
              <w:widowControl/>
              <w:spacing w:before="225" w:after="225"/>
              <w:jc w:val="left"/>
              <w:rPr>
                <w:rFonts w:ascii="锟斤拷锟斤拷锟斤拷" w:eastAsia="锟斤拷锟斤拷锟斤拷" w:hAnsi="宋体" w:cs="宋体"/>
                <w:color w:val="333333"/>
                <w:kern w:val="0"/>
                <w:sz w:val="24"/>
                <w:szCs w:val="24"/>
              </w:rPr>
            </w:pPr>
            <w:r w:rsidRPr="00326436">
              <w:rPr>
                <w:rFonts w:ascii="锟斤拷锟斤拷锟斤拷" w:eastAsia="锟斤拷锟斤拷锟斤拷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243588" w:rsidRPr="00326436" w:rsidRDefault="00243588" w:rsidP="00326436"/>
    <w:sectPr w:rsidR="00243588" w:rsidRPr="00326436" w:rsidSect="0032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519FE"/>
    <w:rsid w:val="00243588"/>
    <w:rsid w:val="00326436"/>
    <w:rsid w:val="003A59E0"/>
    <w:rsid w:val="00A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2020-11-16T01:51:00Z</dcterms:created>
  <dcterms:modified xsi:type="dcterms:W3CDTF">2020-11-16T01:51:00Z</dcterms:modified>
</cp:coreProperties>
</file>