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494949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494949"/>
          <w:sz w:val="44"/>
          <w:szCs w:val="44"/>
          <w:lang w:val="en-US" w:eastAsia="zh-CN"/>
        </w:rPr>
        <w:t>相关考生名单</w:t>
      </w:r>
    </w:p>
    <w:bookmarkEnd w:id="0"/>
    <w:p>
      <w:pPr>
        <w:jc w:val="both"/>
        <w:rPr>
          <w:rFonts w:hint="eastAsia" w:ascii="仿宋" w:hAnsi="仿宋" w:eastAsia="仿宋" w:cs="仿宋"/>
          <w:b/>
          <w:bCs/>
          <w:color w:val="494949"/>
          <w:sz w:val="44"/>
          <w:szCs w:val="44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  <w:t>一、补充参加笔试考生</w:t>
      </w: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494949"/>
          <w:sz w:val="32"/>
          <w:szCs w:val="32"/>
          <w:lang w:val="en-US" w:eastAsia="zh-CN"/>
        </w:rPr>
        <w:t>1、郑岩 男 黑龙江工程学院 （报考岗位为县直事业单位及乡镇）</w:t>
      </w:r>
    </w:p>
    <w:p>
      <w:pPr>
        <w:ind w:firstLine="640" w:firstLineChars="200"/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  <w:drawing>
          <wp:inline distT="0" distB="0" distL="114300" distR="114300">
            <wp:extent cx="4036695" cy="5382260"/>
            <wp:effectExtent l="0" t="0" r="1905" b="8890"/>
            <wp:docPr id="2" name="图片 2" descr="1f51c4a0694c9abc873abf4dd17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f51c4a0694c9abc873abf4dd1729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  <w:t>二、更正报考岗位考生</w:t>
      </w:r>
    </w:p>
    <w:p>
      <w:pPr>
        <w:numPr>
          <w:ilvl w:val="0"/>
          <w:numId w:val="1"/>
        </w:numPr>
        <w:ind w:left="640" w:leftChars="0" w:firstLine="0" w:firstLineChars="0"/>
        <w:jc w:val="both"/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>田瑞新 男 哈尔滨金融学院（报考岗位更正为园区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>企业）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仿宋" w:hAnsi="仿宋" w:eastAsia="仿宋" w:cs="仿宋"/>
          <w:color w:val="494949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  <w:drawing>
          <wp:inline distT="0" distB="0" distL="114300" distR="114300">
            <wp:extent cx="3472815" cy="4732020"/>
            <wp:effectExtent l="0" t="0" r="13335" b="11430"/>
            <wp:docPr id="3" name="图片 3" descr="14f8c946955c658fbe6d34bfee59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f8c946955c658fbe6d34bfee59bc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2815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jc w:val="both"/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494949"/>
          <w:sz w:val="32"/>
          <w:szCs w:val="32"/>
          <w:lang w:val="en-US" w:eastAsia="zh-CN"/>
        </w:rPr>
        <w:t>三、“双一流”学校免笔试考生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 xml:space="preserve">  1、杨雅迪 女 天津工业大学 (报考岗位为县直事业单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 xml:space="preserve">位及乡镇)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 xml:space="preserve">  2、孙晓晨 女 天津工业大学 (报考岗位为县直事业单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 xml:space="preserve">位及乡镇)  </w:t>
      </w:r>
    </w:p>
    <w:p>
      <w:pPr>
        <w:numPr>
          <w:ilvl w:val="0"/>
          <w:numId w:val="0"/>
        </w:numPr>
        <w:ind w:leftChars="200" w:firstLine="320" w:firstLineChars="100"/>
        <w:jc w:val="both"/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>3、于佳琪 女 首都师范大学 (报考岗位为县直事业单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color w:val="49494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494949"/>
          <w:sz w:val="32"/>
          <w:szCs w:val="32"/>
          <w:lang w:val="en-US" w:eastAsia="zh-CN"/>
        </w:rPr>
        <w:t xml:space="preserve">位及乡镇)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6E7D"/>
    <w:multiLevelType w:val="singleLevel"/>
    <w:tmpl w:val="47476E7D"/>
    <w:lvl w:ilvl="0" w:tentative="0">
      <w:start w:val="1"/>
      <w:numFmt w:val="decimal"/>
      <w:suff w:val="nothing"/>
      <w:lvlText w:val="%1、"/>
      <w:lvlJc w:val="left"/>
      <w:pPr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4093"/>
    <w:rsid w:val="034F0056"/>
    <w:rsid w:val="03E519CC"/>
    <w:rsid w:val="06E25B29"/>
    <w:rsid w:val="07253719"/>
    <w:rsid w:val="07711BA6"/>
    <w:rsid w:val="089C297D"/>
    <w:rsid w:val="09152F37"/>
    <w:rsid w:val="0A556F7B"/>
    <w:rsid w:val="0A9A0E3E"/>
    <w:rsid w:val="0B2A4EF4"/>
    <w:rsid w:val="0B420A71"/>
    <w:rsid w:val="0BE20796"/>
    <w:rsid w:val="0D762E21"/>
    <w:rsid w:val="0D966A8E"/>
    <w:rsid w:val="0E9547ED"/>
    <w:rsid w:val="0F2B3766"/>
    <w:rsid w:val="11DA5F8B"/>
    <w:rsid w:val="11E84DEB"/>
    <w:rsid w:val="13A23019"/>
    <w:rsid w:val="13F93ED4"/>
    <w:rsid w:val="149309D0"/>
    <w:rsid w:val="16EB11B5"/>
    <w:rsid w:val="194635A4"/>
    <w:rsid w:val="195768D9"/>
    <w:rsid w:val="19640F11"/>
    <w:rsid w:val="196A45F9"/>
    <w:rsid w:val="1CD12C89"/>
    <w:rsid w:val="1D421E1F"/>
    <w:rsid w:val="1D525BDF"/>
    <w:rsid w:val="1D835AD9"/>
    <w:rsid w:val="1DAA5FEC"/>
    <w:rsid w:val="1EC736BE"/>
    <w:rsid w:val="1FF271AA"/>
    <w:rsid w:val="200825AF"/>
    <w:rsid w:val="200F7772"/>
    <w:rsid w:val="20672754"/>
    <w:rsid w:val="20AD2DAC"/>
    <w:rsid w:val="21AB42CF"/>
    <w:rsid w:val="22C62579"/>
    <w:rsid w:val="238B5322"/>
    <w:rsid w:val="24D0521E"/>
    <w:rsid w:val="28C23E0A"/>
    <w:rsid w:val="29AF2B5E"/>
    <w:rsid w:val="2AFB12A2"/>
    <w:rsid w:val="2B077F75"/>
    <w:rsid w:val="2C156C69"/>
    <w:rsid w:val="2C1D5F95"/>
    <w:rsid w:val="2CBC0144"/>
    <w:rsid w:val="2E3E48CF"/>
    <w:rsid w:val="2E882861"/>
    <w:rsid w:val="2EBA3926"/>
    <w:rsid w:val="2FAA1CA2"/>
    <w:rsid w:val="2FC132FB"/>
    <w:rsid w:val="301C754F"/>
    <w:rsid w:val="307E581A"/>
    <w:rsid w:val="30D37AA0"/>
    <w:rsid w:val="312E38AB"/>
    <w:rsid w:val="31366AA0"/>
    <w:rsid w:val="327E4B09"/>
    <w:rsid w:val="33606A22"/>
    <w:rsid w:val="33D57F97"/>
    <w:rsid w:val="34E76E6E"/>
    <w:rsid w:val="354A47D5"/>
    <w:rsid w:val="36732120"/>
    <w:rsid w:val="36C92BE3"/>
    <w:rsid w:val="37E926E9"/>
    <w:rsid w:val="384C2DA7"/>
    <w:rsid w:val="39910732"/>
    <w:rsid w:val="39B3382F"/>
    <w:rsid w:val="3A031F85"/>
    <w:rsid w:val="3A5D5C68"/>
    <w:rsid w:val="3B3F28BD"/>
    <w:rsid w:val="3CA44A6B"/>
    <w:rsid w:val="3D862748"/>
    <w:rsid w:val="3E5D17FA"/>
    <w:rsid w:val="3E7F1989"/>
    <w:rsid w:val="3E9A0D65"/>
    <w:rsid w:val="3EC61B5A"/>
    <w:rsid w:val="40D4158E"/>
    <w:rsid w:val="414D1E44"/>
    <w:rsid w:val="415F6668"/>
    <w:rsid w:val="42623A1B"/>
    <w:rsid w:val="42811CC9"/>
    <w:rsid w:val="42DF2C90"/>
    <w:rsid w:val="43F23EEB"/>
    <w:rsid w:val="45F16221"/>
    <w:rsid w:val="47A833E8"/>
    <w:rsid w:val="47DE5498"/>
    <w:rsid w:val="48286647"/>
    <w:rsid w:val="48C62E35"/>
    <w:rsid w:val="491B20ED"/>
    <w:rsid w:val="494524F9"/>
    <w:rsid w:val="4A0F36BB"/>
    <w:rsid w:val="4C513C6A"/>
    <w:rsid w:val="4D417D54"/>
    <w:rsid w:val="4DE81F11"/>
    <w:rsid w:val="4F0B1691"/>
    <w:rsid w:val="4FBB1FC4"/>
    <w:rsid w:val="504D2F43"/>
    <w:rsid w:val="50CB62C4"/>
    <w:rsid w:val="51B85911"/>
    <w:rsid w:val="52F253C5"/>
    <w:rsid w:val="53941237"/>
    <w:rsid w:val="53E83D3A"/>
    <w:rsid w:val="55E17227"/>
    <w:rsid w:val="561E6808"/>
    <w:rsid w:val="564D73FE"/>
    <w:rsid w:val="56A76D40"/>
    <w:rsid w:val="56C63C07"/>
    <w:rsid w:val="575B628A"/>
    <w:rsid w:val="57D96F4A"/>
    <w:rsid w:val="58480105"/>
    <w:rsid w:val="58566E1C"/>
    <w:rsid w:val="588B6BAE"/>
    <w:rsid w:val="58C75652"/>
    <w:rsid w:val="5ABC32B7"/>
    <w:rsid w:val="5AC36AC4"/>
    <w:rsid w:val="5BCA7F58"/>
    <w:rsid w:val="5E823829"/>
    <w:rsid w:val="5EA921C1"/>
    <w:rsid w:val="616D5456"/>
    <w:rsid w:val="61786B55"/>
    <w:rsid w:val="62187418"/>
    <w:rsid w:val="627017F0"/>
    <w:rsid w:val="62AF3B9A"/>
    <w:rsid w:val="62EF407D"/>
    <w:rsid w:val="63CB4079"/>
    <w:rsid w:val="66592B5F"/>
    <w:rsid w:val="678E36D9"/>
    <w:rsid w:val="67C876FD"/>
    <w:rsid w:val="68543B62"/>
    <w:rsid w:val="6A1C39D8"/>
    <w:rsid w:val="6B0275FF"/>
    <w:rsid w:val="6B9F6CE3"/>
    <w:rsid w:val="6BD462F6"/>
    <w:rsid w:val="6C9941FF"/>
    <w:rsid w:val="6CF4364C"/>
    <w:rsid w:val="6FDA4D98"/>
    <w:rsid w:val="72B17081"/>
    <w:rsid w:val="73386DCD"/>
    <w:rsid w:val="75A34812"/>
    <w:rsid w:val="77082C7C"/>
    <w:rsid w:val="7A7C6D24"/>
    <w:rsid w:val="7B13765A"/>
    <w:rsid w:val="7BC451E1"/>
    <w:rsid w:val="7BCC4035"/>
    <w:rsid w:val="7CE9682B"/>
    <w:rsid w:val="7DB71062"/>
    <w:rsid w:val="7E95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2020-11-16T00:44:00Z</dcterms:created>
  <dc:creator>Administrator</dc:creator>
  <cp:lastModifiedBy>Mr.Right</cp:lastModifiedBy>
  <cp:lastPrinted>2020-11-17T01:45:00Z</cp:lastPrinted>
  <dcterms:modified xsi:type="dcterms:W3CDTF">2020-11-17T07:49:33Z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