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Times New Roman" w:hAnsi="Times New Roman" w:eastAsia="方正小标宋简体" w:cs="Times New Roman"/>
          <w:b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/>
          <w:bCs/>
          <w:sz w:val="44"/>
          <w:szCs w:val="44"/>
        </w:rPr>
        <w:t>中共河南省委党史研究室直属事业单位</w:t>
      </w:r>
    </w:p>
    <w:p>
      <w:pPr>
        <w:spacing w:line="640" w:lineRule="exact"/>
        <w:jc w:val="center"/>
        <w:rPr>
          <w:rFonts w:ascii="Times New Roman" w:hAnsi="Times New Roman" w:eastAsia="方正小标宋简体" w:cs="Times New Roman"/>
          <w:b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/>
          <w:bCs/>
          <w:sz w:val="44"/>
          <w:szCs w:val="44"/>
        </w:rPr>
        <w:t>党史博览杂志社2020年公开招聘工作人员</w:t>
      </w:r>
    </w:p>
    <w:p>
      <w:pPr>
        <w:spacing w:line="640" w:lineRule="exact"/>
        <w:jc w:val="center"/>
        <w:rPr>
          <w:rFonts w:ascii="Times New Roman" w:hAnsi="Times New Roman" w:eastAsia="方正小标宋简体" w:cs="Times New Roman"/>
          <w:b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/>
          <w:bCs/>
          <w:sz w:val="44"/>
          <w:szCs w:val="44"/>
        </w:rPr>
        <w:t>考试总成绩</w:t>
      </w:r>
      <w:r>
        <w:rPr>
          <w:rFonts w:hint="eastAsia" w:ascii="Times New Roman" w:hAnsi="Times New Roman" w:eastAsia="方正小标宋简体" w:cs="Times New Roman"/>
          <w:b/>
          <w:bCs/>
          <w:sz w:val="44"/>
          <w:szCs w:val="44"/>
        </w:rPr>
        <w:t>及进入体检人员名单</w:t>
      </w:r>
    </w:p>
    <w:p>
      <w:pPr>
        <w:spacing w:line="260" w:lineRule="exact"/>
        <w:jc w:val="center"/>
        <w:rPr>
          <w:rFonts w:ascii="Times New Roman" w:hAnsi="Times New Roman" w:eastAsia="方正小标宋简体" w:cs="Times New Roman"/>
          <w:b/>
          <w:bCs/>
          <w:sz w:val="44"/>
          <w:szCs w:val="44"/>
        </w:rPr>
      </w:pPr>
    </w:p>
    <w:tbl>
      <w:tblPr>
        <w:tblStyle w:val="2"/>
        <w:tblW w:w="107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178"/>
        <w:gridCol w:w="1285"/>
        <w:gridCol w:w="1607"/>
        <w:gridCol w:w="1070"/>
        <w:gridCol w:w="1178"/>
        <w:gridCol w:w="1288"/>
        <w:gridCol w:w="936"/>
        <w:gridCol w:w="1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tblHeader/>
          <w:jc w:val="center"/>
        </w:trPr>
        <w:tc>
          <w:tcPr>
            <w:tcW w:w="8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1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bCs/>
                <w:color w:val="000000"/>
                <w:kern w:val="0"/>
                <w:sz w:val="28"/>
                <w:szCs w:val="28"/>
              </w:rPr>
              <w:t>职位代码</w:t>
            </w:r>
          </w:p>
        </w:tc>
        <w:tc>
          <w:tcPr>
            <w:tcW w:w="160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bCs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bCs/>
                <w:color w:val="000000"/>
                <w:kern w:val="0"/>
                <w:sz w:val="28"/>
                <w:szCs w:val="28"/>
              </w:rPr>
              <w:t>笔试成绩</w:t>
            </w:r>
          </w:p>
        </w:tc>
        <w:tc>
          <w:tcPr>
            <w:tcW w:w="11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bCs/>
                <w:color w:val="000000"/>
                <w:kern w:val="0"/>
                <w:sz w:val="28"/>
                <w:szCs w:val="28"/>
              </w:rPr>
              <w:t>面试成绩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bCs/>
                <w:color w:val="000000"/>
                <w:kern w:val="0"/>
                <w:sz w:val="28"/>
                <w:szCs w:val="28"/>
              </w:rPr>
              <w:t>考试总成绩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bCs/>
                <w:color w:val="000000"/>
                <w:kern w:val="0"/>
                <w:sz w:val="28"/>
                <w:szCs w:val="28"/>
              </w:rPr>
              <w:t>排名</w:t>
            </w:r>
          </w:p>
        </w:tc>
        <w:tc>
          <w:tcPr>
            <w:tcW w:w="13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81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sz w:val="28"/>
                <w:szCs w:val="28"/>
              </w:rPr>
              <w:t>张欣羽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03001101</w:t>
            </w:r>
          </w:p>
        </w:tc>
        <w:tc>
          <w:tcPr>
            <w:tcW w:w="160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00918013929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65.65</w:t>
            </w:r>
          </w:p>
        </w:tc>
        <w:tc>
          <w:tcPr>
            <w:tcW w:w="117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88.00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76.83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sz w:val="28"/>
                <w:szCs w:val="28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81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7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sz w:val="28"/>
                <w:szCs w:val="28"/>
              </w:rPr>
              <w:t>谢丽珍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03001101</w:t>
            </w:r>
          </w:p>
        </w:tc>
        <w:tc>
          <w:tcPr>
            <w:tcW w:w="160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00918013928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63.55</w:t>
            </w:r>
          </w:p>
        </w:tc>
        <w:tc>
          <w:tcPr>
            <w:tcW w:w="117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84.40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73.98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sz w:val="28"/>
                <w:szCs w:val="28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81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7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sz w:val="28"/>
                <w:szCs w:val="28"/>
              </w:rPr>
              <w:t>蒋夏潞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03001101</w:t>
            </w:r>
          </w:p>
        </w:tc>
        <w:tc>
          <w:tcPr>
            <w:tcW w:w="160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00918014002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67.40</w:t>
            </w:r>
          </w:p>
        </w:tc>
        <w:tc>
          <w:tcPr>
            <w:tcW w:w="117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79.80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73.60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81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7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sz w:val="28"/>
                <w:szCs w:val="28"/>
              </w:rPr>
              <w:t>胡雅雯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03001101</w:t>
            </w:r>
          </w:p>
        </w:tc>
        <w:tc>
          <w:tcPr>
            <w:tcW w:w="160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00918013925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62.35</w:t>
            </w:r>
          </w:p>
        </w:tc>
        <w:tc>
          <w:tcPr>
            <w:tcW w:w="117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81.40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71.88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13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81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7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sz w:val="28"/>
                <w:szCs w:val="28"/>
              </w:rPr>
              <w:t>李佳欣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03001101</w:t>
            </w:r>
          </w:p>
        </w:tc>
        <w:tc>
          <w:tcPr>
            <w:tcW w:w="160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00918014006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56.00</w:t>
            </w:r>
          </w:p>
        </w:tc>
        <w:tc>
          <w:tcPr>
            <w:tcW w:w="117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72.80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64.40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81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7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sz w:val="28"/>
                <w:szCs w:val="28"/>
              </w:rPr>
              <w:t>张晓敏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03001101</w:t>
            </w:r>
          </w:p>
        </w:tc>
        <w:tc>
          <w:tcPr>
            <w:tcW w:w="160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00918013920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60.90</w:t>
            </w:r>
          </w:p>
        </w:tc>
        <w:tc>
          <w:tcPr>
            <w:tcW w:w="117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30.45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C46808"/>
    <w:rsid w:val="30C65AB9"/>
    <w:rsid w:val="71C4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2020-11-16T06:44:00Z</dcterms:created>
  <dc:creator>牛珂珂</dc:creator>
  <cp:lastModifiedBy>Administrator</cp:lastModifiedBy>
  <dcterms:modified xsi:type="dcterms:W3CDTF">2020-11-16T07:11:19Z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