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96" w:rsidRDefault="002A7918">
      <w:pPr>
        <w:snapToGrid w:val="0"/>
        <w:spacing w:line="520" w:lineRule="exact"/>
        <w:jc w:val="left"/>
        <w:textAlignment w:val="top"/>
        <w:rPr>
          <w:rFonts w:ascii="文星黑体" w:eastAsia="文星黑体" w:hAnsi="文星黑体" w:cs="文星黑体"/>
          <w:snapToGrid w:val="0"/>
          <w:sz w:val="32"/>
          <w:szCs w:val="32"/>
        </w:rPr>
      </w:pPr>
      <w:r>
        <w:rPr>
          <w:rFonts w:ascii="文星黑体" w:eastAsia="文星黑体" w:hAnsi="文星黑体" w:cs="文星黑体" w:hint="eastAsia"/>
          <w:snapToGrid w:val="0"/>
          <w:sz w:val="32"/>
          <w:szCs w:val="32"/>
        </w:rPr>
        <w:t>附件</w:t>
      </w:r>
      <w:r>
        <w:rPr>
          <w:rFonts w:ascii="文星黑体" w:eastAsia="文星黑体" w:hAnsi="文星黑体" w:cs="文星黑体" w:hint="eastAsia"/>
          <w:snapToGrid w:val="0"/>
          <w:sz w:val="32"/>
          <w:szCs w:val="32"/>
        </w:rPr>
        <w:t>3</w:t>
      </w:r>
      <w:r>
        <w:rPr>
          <w:rFonts w:ascii="文星黑体" w:eastAsia="文星黑体" w:hAnsi="文星黑体" w:cs="文星黑体" w:hint="eastAsia"/>
          <w:snapToGrid w:val="0"/>
          <w:sz w:val="32"/>
          <w:szCs w:val="32"/>
        </w:rPr>
        <w:t>：</w:t>
      </w:r>
    </w:p>
    <w:p w:rsidR="00A90C96" w:rsidRDefault="002A7918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考试人员健康管理信息采集表</w:t>
      </w:r>
    </w:p>
    <w:tbl>
      <w:tblPr>
        <w:tblStyle w:val="a3"/>
        <w:tblpPr w:leftFromText="180" w:rightFromText="180" w:vertAnchor="text" w:horzAnchor="page" w:tblpX="996" w:tblpY="249"/>
        <w:tblOverlap w:val="never"/>
        <w:tblW w:w="10007" w:type="dxa"/>
        <w:tblLook w:val="04A0" w:firstRow="1" w:lastRow="0" w:firstColumn="1" w:lastColumn="0" w:noHBand="0" w:noVBand="1"/>
      </w:tblPr>
      <w:tblGrid>
        <w:gridCol w:w="1101"/>
        <w:gridCol w:w="715"/>
        <w:gridCol w:w="1090"/>
        <w:gridCol w:w="1266"/>
        <w:gridCol w:w="1246"/>
        <w:gridCol w:w="2086"/>
        <w:gridCol w:w="1322"/>
        <w:gridCol w:w="1181"/>
      </w:tblGrid>
      <w:tr w:rsidR="00A90C96" w:rsidTr="002A7918">
        <w:trPr>
          <w:trHeight w:val="536"/>
        </w:trPr>
        <w:tc>
          <w:tcPr>
            <w:tcW w:w="1101" w:type="dxa"/>
            <w:vMerge w:val="restart"/>
            <w:tcBorders>
              <w:tl2br w:val="single" w:sz="4" w:space="0" w:color="auto"/>
            </w:tcBorders>
            <w:vAlign w:val="center"/>
          </w:tcPr>
          <w:p w:rsidR="00A90C96" w:rsidRDefault="002A79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情形</w:t>
            </w:r>
          </w:p>
          <w:p w:rsidR="00A90C96" w:rsidRDefault="00A90C96">
            <w:pPr>
              <w:jc w:val="center"/>
            </w:pPr>
          </w:p>
          <w:p w:rsidR="00A90C96" w:rsidRDefault="00A90C96">
            <w:pPr>
              <w:jc w:val="center"/>
            </w:pPr>
          </w:p>
          <w:p w:rsidR="00A90C96" w:rsidRDefault="00A90C96">
            <w:pPr>
              <w:jc w:val="center"/>
            </w:pPr>
          </w:p>
          <w:p w:rsidR="00A90C96" w:rsidRDefault="00A90C96">
            <w:pPr>
              <w:jc w:val="center"/>
            </w:pPr>
          </w:p>
          <w:p w:rsidR="00A90C96" w:rsidRDefault="002A791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906" w:type="dxa"/>
            <w:gridSpan w:val="7"/>
            <w:vAlign w:val="center"/>
          </w:tcPr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健康排查（流行病学史筛查）</w:t>
            </w:r>
          </w:p>
        </w:tc>
      </w:tr>
      <w:tr w:rsidR="00A90C96">
        <w:trPr>
          <w:trHeight w:val="1671"/>
        </w:trPr>
        <w:tc>
          <w:tcPr>
            <w:tcW w:w="1101" w:type="dxa"/>
            <w:vMerge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805" w:type="dxa"/>
            <w:gridSpan w:val="2"/>
            <w:vAlign w:val="center"/>
          </w:tcPr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天国内中、高风险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等疫情重点地区旅居地（县、（市、区））</w:t>
            </w:r>
          </w:p>
        </w:tc>
        <w:tc>
          <w:tcPr>
            <w:tcW w:w="1266" w:type="dxa"/>
            <w:vAlign w:val="center"/>
          </w:tcPr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天内境外旅居地（国家地区）</w:t>
            </w:r>
          </w:p>
        </w:tc>
        <w:tc>
          <w:tcPr>
            <w:tcW w:w="1246" w:type="dxa"/>
            <w:vAlign w:val="center"/>
          </w:tcPr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11"/>
                <w:rFonts w:eastAsia="宋体"/>
                <w:lang w:bidi="ar"/>
              </w:rPr>
              <w:t>①</w:t>
            </w:r>
            <w:r>
              <w:rPr>
                <w:rStyle w:val="font01"/>
                <w:rFonts w:hint="default"/>
                <w:lang w:bidi="ar"/>
              </w:rPr>
              <w:t>是</w:t>
            </w:r>
            <w:r>
              <w:rPr>
                <w:rStyle w:val="font01"/>
                <w:rFonts w:hint="default"/>
                <w:lang w:bidi="ar"/>
              </w:rPr>
              <w:br/>
            </w:r>
            <w:r>
              <w:rPr>
                <w:rStyle w:val="font11"/>
                <w:rFonts w:eastAsia="宋体"/>
                <w:lang w:bidi="ar"/>
              </w:rPr>
              <w:t>②</w:t>
            </w:r>
            <w:r>
              <w:rPr>
                <w:rStyle w:val="font01"/>
                <w:rFonts w:hint="default"/>
                <w:lang w:bidi="ar"/>
              </w:rPr>
              <w:t>否</w:t>
            </w:r>
          </w:p>
        </w:tc>
        <w:tc>
          <w:tcPr>
            <w:tcW w:w="2086" w:type="dxa"/>
            <w:vAlign w:val="center"/>
          </w:tcPr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④以上都不是</w:t>
            </w:r>
          </w:p>
        </w:tc>
        <w:tc>
          <w:tcPr>
            <w:tcW w:w="1322" w:type="dxa"/>
            <w:vAlign w:val="center"/>
          </w:tcPr>
          <w:p w:rsidR="00A90C96" w:rsidRDefault="002A79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是否解除医学隔离观察①是</w:t>
            </w:r>
          </w:p>
          <w:p w:rsidR="00A90C96" w:rsidRDefault="002A79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②否</w:t>
            </w:r>
          </w:p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③不属于</w:t>
            </w:r>
          </w:p>
        </w:tc>
        <w:tc>
          <w:tcPr>
            <w:tcW w:w="1181" w:type="dxa"/>
            <w:vAlign w:val="center"/>
          </w:tcPr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核酸检测①阳性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③不需要</w:t>
            </w:r>
          </w:p>
        </w:tc>
      </w:tr>
      <w:tr w:rsidR="00A90C96">
        <w:tc>
          <w:tcPr>
            <w:tcW w:w="1101" w:type="dxa"/>
            <w:vAlign w:val="center"/>
          </w:tcPr>
          <w:p w:rsidR="00A90C96" w:rsidRDefault="00A90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15" w:type="dxa"/>
            <w:vAlign w:val="center"/>
          </w:tcPr>
          <w:p w:rsidR="00A90C96" w:rsidRDefault="00A90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90C96">
        <w:trPr>
          <w:trHeight w:val="459"/>
        </w:trPr>
        <w:tc>
          <w:tcPr>
            <w:tcW w:w="10007" w:type="dxa"/>
            <w:gridSpan w:val="8"/>
            <w:vAlign w:val="center"/>
          </w:tcPr>
          <w:p w:rsidR="00A90C96" w:rsidRDefault="002A79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健康监测（自考前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天起）</w:t>
            </w:r>
          </w:p>
        </w:tc>
      </w:tr>
      <w:tr w:rsidR="00A90C96">
        <w:tc>
          <w:tcPr>
            <w:tcW w:w="1101" w:type="dxa"/>
            <w:vAlign w:val="center"/>
          </w:tcPr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天数</w:t>
            </w:r>
          </w:p>
        </w:tc>
        <w:tc>
          <w:tcPr>
            <w:tcW w:w="715" w:type="dxa"/>
            <w:vAlign w:val="center"/>
          </w:tcPr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监测日期</w:t>
            </w:r>
          </w:p>
        </w:tc>
        <w:tc>
          <w:tcPr>
            <w:tcW w:w="1090" w:type="dxa"/>
            <w:vAlign w:val="center"/>
          </w:tcPr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红码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黄码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绿码</w:t>
            </w:r>
            <w:proofErr w:type="gramEnd"/>
          </w:p>
        </w:tc>
        <w:tc>
          <w:tcPr>
            <w:tcW w:w="1266" w:type="dxa"/>
            <w:vAlign w:val="center"/>
          </w:tcPr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早体温</w:t>
            </w:r>
          </w:p>
        </w:tc>
        <w:tc>
          <w:tcPr>
            <w:tcW w:w="1246" w:type="dxa"/>
            <w:vAlign w:val="center"/>
          </w:tcPr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晚体温</w:t>
            </w:r>
          </w:p>
        </w:tc>
        <w:tc>
          <w:tcPr>
            <w:tcW w:w="2086" w:type="dxa"/>
            <w:vAlign w:val="center"/>
          </w:tcPr>
          <w:p w:rsidR="00A90C96" w:rsidRDefault="002A79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是否有以下症状</w:t>
            </w:r>
          </w:p>
          <w:p w:rsidR="00A90C96" w:rsidRDefault="002A79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①发热②乏力③咳嗽或打喷嚏④咽痛⑤腹泻⑥呕吐⑦黄疸⑧皮疹⑨结膜充血⑩都没有</w:t>
            </w:r>
          </w:p>
        </w:tc>
        <w:tc>
          <w:tcPr>
            <w:tcW w:w="2503" w:type="dxa"/>
            <w:gridSpan w:val="2"/>
            <w:vAlign w:val="center"/>
          </w:tcPr>
          <w:p w:rsidR="00A90C96" w:rsidRDefault="002A79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如出现以上所列症状，是否排除疑似感染病</w:t>
            </w:r>
          </w:p>
          <w:p w:rsidR="00A90C96" w:rsidRDefault="002A79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①是</w:t>
            </w:r>
          </w:p>
          <w:p w:rsidR="00A90C96" w:rsidRDefault="002A79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②否</w:t>
            </w:r>
          </w:p>
        </w:tc>
      </w:tr>
      <w:tr w:rsidR="00A90C96">
        <w:trPr>
          <w:trHeight w:val="452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386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386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404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386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443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424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443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405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431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404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386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377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414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  <w:tr w:rsidR="00A90C96">
        <w:trPr>
          <w:trHeight w:val="387"/>
        </w:trPr>
        <w:tc>
          <w:tcPr>
            <w:tcW w:w="1101" w:type="dxa"/>
            <w:vAlign w:val="center"/>
          </w:tcPr>
          <w:p w:rsidR="00A90C96" w:rsidRDefault="002A7918">
            <w:pPr>
              <w:jc w:val="center"/>
            </w:pPr>
            <w:r>
              <w:rPr>
                <w:rFonts w:hint="eastAsia"/>
                <w:sz w:val="22"/>
              </w:rPr>
              <w:t>考试当天</w:t>
            </w:r>
          </w:p>
        </w:tc>
        <w:tc>
          <w:tcPr>
            <w:tcW w:w="715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6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124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086" w:type="dxa"/>
            <w:vAlign w:val="center"/>
          </w:tcPr>
          <w:p w:rsidR="00A90C96" w:rsidRDefault="00A90C96">
            <w:pPr>
              <w:jc w:val="center"/>
            </w:pPr>
          </w:p>
        </w:tc>
        <w:tc>
          <w:tcPr>
            <w:tcW w:w="2503" w:type="dxa"/>
            <w:gridSpan w:val="2"/>
            <w:vAlign w:val="center"/>
          </w:tcPr>
          <w:p w:rsidR="00A90C96" w:rsidRDefault="00A90C96">
            <w:pPr>
              <w:jc w:val="center"/>
            </w:pPr>
          </w:p>
        </w:tc>
      </w:tr>
    </w:tbl>
    <w:p w:rsidR="00A90C96" w:rsidRDefault="00A90C96"/>
    <w:p w:rsidR="00A90C96" w:rsidRDefault="002A79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本人承诺：以上信息属实，如有虚报、瞒报，愿承担责任及后果。</w:t>
      </w:r>
    </w:p>
    <w:p w:rsidR="00A90C96" w:rsidRDefault="002A79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签字：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联系电话：</w:t>
      </w:r>
    </w:p>
    <w:sectPr w:rsidR="00A90C96">
      <w:pgSz w:w="11906" w:h="16838"/>
      <w:pgMar w:top="1157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黑体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96"/>
    <w:rsid w:val="002A7918"/>
    <w:rsid w:val="00A90C96"/>
    <w:rsid w:val="1A4E28A4"/>
    <w:rsid w:val="2FEA1336"/>
    <w:rsid w:val="37AD48A4"/>
    <w:rsid w:val="659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冯念亮</cp:lastModifiedBy>
  <cp:revision>2</cp:revision>
  <dcterms:created xsi:type="dcterms:W3CDTF">2014-10-29T12:08:00Z</dcterms:created>
  <dcterms:modified xsi:type="dcterms:W3CDTF">2020-11-13T09:57:00Z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