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ascii="Calibri" w:hAnsi="Calibri" w:cs="Calibri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仿宋_GB2312" w:eastAsia="仿宋_GB2312" w:cs="仿宋_GB2312"/>
          <w:b/>
          <w:i w:val="0"/>
          <w:caps w:val="0"/>
          <w:color w:val="000000"/>
          <w:spacing w:val="0"/>
          <w:sz w:val="18"/>
          <w:szCs w:val="18"/>
          <w:shd w:val="clear" w:fill="FFFFFF"/>
          <w:lang w:eastAsia="zh-CN"/>
        </w:rPr>
        <w:t>四子王旗</w:t>
      </w:r>
      <w:bookmarkStart w:id="0" w:name="_GoBack"/>
      <w:bookmarkEnd w:id="0"/>
      <w:r>
        <w:rPr>
          <w:rFonts w:hint="default" w:ascii="仿宋_GB2312" w:hAnsi="仿宋_GB2312" w:eastAsia="仿宋_GB2312" w:cs="仿宋_GB2312"/>
          <w:b/>
          <w:i w:val="0"/>
          <w:caps w:val="0"/>
          <w:color w:val="000000"/>
          <w:spacing w:val="0"/>
          <w:sz w:val="18"/>
          <w:szCs w:val="18"/>
          <w:shd w:val="clear" w:fill="FFFFFF"/>
        </w:rPr>
        <w:t>2020年</w:t>
      </w:r>
      <w:r>
        <w:rPr>
          <w:rFonts w:ascii="仿宋" w:hAnsi="仿宋" w:eastAsia="仿宋" w:cs="仿宋"/>
          <w:b/>
          <w:i w:val="0"/>
          <w:caps w:val="0"/>
          <w:color w:val="000000"/>
          <w:spacing w:val="0"/>
          <w:sz w:val="18"/>
          <w:szCs w:val="18"/>
          <w:shd w:val="clear" w:fill="FFFFFF"/>
        </w:rPr>
        <w:t>秋</w:t>
      </w:r>
      <w:r>
        <w:rPr>
          <w:rFonts w:hint="default" w:ascii="仿宋" w:hAnsi="仿宋" w:eastAsia="仿宋" w:cs="仿宋"/>
          <w:b/>
          <w:i w:val="0"/>
          <w:caps w:val="0"/>
          <w:color w:val="000000"/>
          <w:spacing w:val="0"/>
          <w:sz w:val="18"/>
          <w:szCs w:val="18"/>
          <w:shd w:val="clear" w:fill="FFFFFF"/>
        </w:rPr>
        <w:t>季教师资格认定档案封面</w:t>
      </w:r>
    </w:p>
    <w:tbl>
      <w:tblPr>
        <w:tblStyle w:val="3"/>
        <w:tblW w:w="17772" w:type="dxa"/>
        <w:jc w:val="center"/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81"/>
        <w:gridCol w:w="2023"/>
        <w:gridCol w:w="3117"/>
        <w:gridCol w:w="3117"/>
        <w:gridCol w:w="3117"/>
        <w:gridCol w:w="3117"/>
      </w:tblGrid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2" w:hRule="atLeast"/>
          <w:jc w:val="center"/>
        </w:trPr>
        <w:tc>
          <w:tcPr>
            <w:tcW w:w="3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  <w:t>姓 名</w:t>
            </w:r>
          </w:p>
        </w:tc>
        <w:tc>
          <w:tcPr>
            <w:tcW w:w="20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1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  <w:t>申请表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  <w:t>报名号</w:t>
            </w:r>
          </w:p>
        </w:tc>
        <w:tc>
          <w:tcPr>
            <w:tcW w:w="3117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117" w:type="dxa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  <w:t>片</w:t>
            </w:r>
          </w:p>
        </w:tc>
        <w:tc>
          <w:tcPr>
            <w:tcW w:w="311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32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  <w:t>申请资格种类</w:t>
            </w:r>
          </w:p>
        </w:tc>
        <w:tc>
          <w:tcPr>
            <w:tcW w:w="2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  <w:t>申请任教学科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3117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  <w:jc w:val="center"/>
        </w:trPr>
        <w:tc>
          <w:tcPr>
            <w:tcW w:w="32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  <w:t>工作单位</w:t>
            </w:r>
          </w:p>
        </w:tc>
        <w:tc>
          <w:tcPr>
            <w:tcW w:w="2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  <w:t>手机号码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3117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  <w:jc w:val="center"/>
        </w:trPr>
        <w:tc>
          <w:tcPr>
            <w:tcW w:w="32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  <w:t>证件邮寄详细地址</w:t>
            </w:r>
          </w:p>
        </w:tc>
        <w:tc>
          <w:tcPr>
            <w:tcW w:w="2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  <w:t>身份证号码</w:t>
            </w:r>
          </w:p>
        </w:tc>
        <w:tc>
          <w:tcPr>
            <w:tcW w:w="6234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655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  <w:t>教师资格认定提交档案材料目录</w:t>
            </w:r>
          </w:p>
        </w:tc>
        <w:tc>
          <w:tcPr>
            <w:tcW w:w="3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32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51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  <w:t>材料名称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  <w:t>份数</w:t>
            </w:r>
          </w:p>
        </w:tc>
        <w:tc>
          <w:tcPr>
            <w:tcW w:w="3117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  <w:t>备注</w:t>
            </w:r>
          </w:p>
        </w:tc>
        <w:tc>
          <w:tcPr>
            <w:tcW w:w="3117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32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sz w:val="18"/>
                <w:szCs w:val="18"/>
              </w:rPr>
              <w:t>本人户口簿原件，居住证、部队证明原件、复印件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  <w:t>必须提交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32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  <w:t>2</w:t>
            </w:r>
          </w:p>
        </w:tc>
        <w:tc>
          <w:tcPr>
            <w:tcW w:w="51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  <w:t>应届毕业生和往届师范类毕业生须提交毕业生成绩单原件、复印件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  <w:t>必须提交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32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  <w:t>3</w:t>
            </w:r>
          </w:p>
        </w:tc>
        <w:tc>
          <w:tcPr>
            <w:tcW w:w="51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  <w:t>《教育部学籍在线验证报告》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  <w:t>应届毕业生提交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32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  <w:t>网报未核验通过的普通话水平测试等级证书原件、复印件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  <w:t>必须提交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32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  <w:t>5</w:t>
            </w:r>
          </w:p>
        </w:tc>
        <w:tc>
          <w:tcPr>
            <w:tcW w:w="514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  <w:t>中小学教师资格考试合格证书原件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  <w:t>参加国考提交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  <w:jc w:val="center"/>
        </w:trPr>
        <w:tc>
          <w:tcPr>
            <w:tcW w:w="32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  <w:t>6</w:t>
            </w:r>
          </w:p>
        </w:tc>
        <w:tc>
          <w:tcPr>
            <w:tcW w:w="514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  <w:t>自治区教师资格教育学、教育心理学考试合格证原件、复印件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  <w:t>必须提交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32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  <w:t>7</w:t>
            </w:r>
          </w:p>
        </w:tc>
        <w:tc>
          <w:tcPr>
            <w:tcW w:w="514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  <w:t>近期小二寸免冠彩色白底照片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  <w:t>3张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  <w:t>必须提交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32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  <w:t>8</w:t>
            </w:r>
          </w:p>
        </w:tc>
        <w:tc>
          <w:tcPr>
            <w:tcW w:w="514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32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  <w:t>9</w:t>
            </w:r>
          </w:p>
        </w:tc>
        <w:tc>
          <w:tcPr>
            <w:tcW w:w="514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  <w:jc w:val="center"/>
        </w:trPr>
        <w:tc>
          <w:tcPr>
            <w:tcW w:w="32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14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  <w:jc w:val="center"/>
        </w:trPr>
        <w:tc>
          <w:tcPr>
            <w:tcW w:w="32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000000"/>
                <w:sz w:val="18"/>
                <w:szCs w:val="18"/>
              </w:rPr>
              <w:t>说明</w:t>
            </w:r>
          </w:p>
        </w:tc>
        <w:tc>
          <w:tcPr>
            <w:tcW w:w="51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18"/>
          <w:szCs w:val="18"/>
          <w:shd w:val="clear" w:fill="FFFFFF"/>
        </w:rPr>
        <w:t>注：各类证书原件现场确认审验后退回，所需复印件均按A4规格复印</w:t>
      </w:r>
    </w:p>
    <w:p>
      <w:pPr>
        <w:rPr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F94134"/>
    <w:rsid w:val="2EC819EF"/>
    <w:rsid w:val="39C7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2020-11-11T07:02:34Z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