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eastAsia="zh-CN"/>
        </w:rPr>
        <w:t>河北地质大学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  <w:t>孔子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eastAsia="zh-CN"/>
        </w:rPr>
        <w:t>课堂中方负责人储备库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  <w:t>申请表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</w:p>
    <w:tbl>
      <w:tblPr>
        <w:tblStyle w:val="2"/>
        <w:tblW w:w="105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523"/>
        <w:gridCol w:w="69"/>
        <w:gridCol w:w="67"/>
        <w:gridCol w:w="827"/>
        <w:gridCol w:w="365"/>
        <w:gridCol w:w="16"/>
        <w:gridCol w:w="348"/>
        <w:gridCol w:w="502"/>
        <w:gridCol w:w="60"/>
        <w:gridCol w:w="13"/>
        <w:gridCol w:w="501"/>
        <w:gridCol w:w="16"/>
        <w:gridCol w:w="479"/>
        <w:gridCol w:w="279"/>
        <w:gridCol w:w="162"/>
        <w:gridCol w:w="109"/>
        <w:gridCol w:w="748"/>
        <w:gridCol w:w="389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201"/>
        <w:gridCol w:w="331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有配偶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无配偶   </w:t>
            </w:r>
          </w:p>
        </w:tc>
        <w:tc>
          <w:tcPr>
            <w:tcW w:w="141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0" w:firstLineChars="5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护照号码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15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0" w:firstLineChars="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专业方向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校内所在单位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4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家庭基本情况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 偶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27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400" w:firstLineChars="20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3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子女情况（子女18岁以下必填）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27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  <w:r>
              <w:rPr>
                <w:rFonts w:hint="default" w:ascii="宋体" w:cs="宋体"/>
                <w:kern w:val="0"/>
                <w:sz w:val="20"/>
              </w:rPr>
              <w:t xml:space="preserve"> 第一外语      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  <w:r>
              <w:rPr>
                <w:rFonts w:hint="default" w:ascii="宋体" w:cs="宋体"/>
                <w:kern w:val="0"/>
                <w:sz w:val="20"/>
              </w:rPr>
              <w:t xml:space="preserve">  第二外语     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  <w:r>
              <w:rPr>
                <w:rFonts w:hint="default" w:ascii="宋体" w:cs="宋体"/>
                <w:kern w:val="0"/>
                <w:sz w:val="20"/>
              </w:rPr>
              <w:t xml:space="preserve">   第三外语    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国外学习经历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国内外汉语作为第二语言教学经历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教学获奖情况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出版刊物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5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任孔子课堂中方负责人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优势、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经验和适应新环境等能力作出客观的评价。（800字以内）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申请国家外派教师项目承诺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exact"/>
              <w:ind w:left="360" w:firstLine="0"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遵守中华人民共和国法律；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保证以上填写信息真实、准确；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服从孔子学院总部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及河北地质大学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的派出规定，履行应尽的职责和义务；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在国外工作期间，本人或配偶不在国外生育；</w:t>
            </w:r>
          </w:p>
          <w:p>
            <w:pPr>
              <w:pStyle w:val="4"/>
              <w:widowControl/>
              <w:spacing w:line="360" w:lineRule="exact"/>
              <w:ind w:firstLine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D002"/>
    <w:multiLevelType w:val="multilevel"/>
    <w:tmpl w:val="0E73D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30945"/>
    <w:rsid w:val="3FEB1BCC"/>
    <w:rsid w:val="4E730945"/>
    <w:rsid w:val="7AA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2020-07-31T01:50:00Z</dcterms:created>
  <dc:creator>冬天的午后</dc:creator>
  <cp:lastModifiedBy>冬天的午后</cp:lastModifiedBy>
  <dcterms:modified xsi:type="dcterms:W3CDTF">2020-11-11T01:21:33Z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