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A" w:rsidRDefault="002B5C4A" w:rsidP="002B5C4A">
      <w:pPr>
        <w:snapToGrid w:val="0"/>
        <w:spacing w:line="6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2B5C4A">
        <w:rPr>
          <w:rFonts w:ascii="黑体" w:eastAsia="黑体" w:hAnsi="黑体" w:hint="eastAsia"/>
          <w:sz w:val="32"/>
          <w:szCs w:val="32"/>
        </w:rPr>
        <w:t>附件：</w:t>
      </w:r>
    </w:p>
    <w:p w:rsidR="002B5C4A" w:rsidRPr="002B5C4A" w:rsidRDefault="002B5C4A" w:rsidP="002B5C4A">
      <w:pPr>
        <w:snapToGrid w:val="0"/>
        <w:spacing w:line="660" w:lineRule="exact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FE0F7D" w:rsidRPr="006A5DFD" w:rsidRDefault="00FE0F7D" w:rsidP="00FE0F7D">
      <w:pPr>
        <w:snapToGrid w:val="0"/>
        <w:spacing w:line="660" w:lineRule="exact"/>
        <w:jc w:val="center"/>
        <w:rPr>
          <w:rFonts w:ascii="方正小标宋简体" w:eastAsia="方正小标宋简体"/>
          <w:sz w:val="44"/>
        </w:rPr>
      </w:pPr>
      <w:r w:rsidRPr="006A5DFD">
        <w:rPr>
          <w:rFonts w:ascii="方正小标宋简体" w:eastAsia="方正小标宋简体" w:hint="eastAsia"/>
          <w:sz w:val="44"/>
        </w:rPr>
        <w:t>秦皇岛市</w:t>
      </w:r>
      <w:r w:rsidR="0032795E">
        <w:rPr>
          <w:rFonts w:ascii="方正小标宋简体" w:eastAsia="方正小标宋简体" w:hint="eastAsia"/>
          <w:sz w:val="44"/>
        </w:rPr>
        <w:t>人力资源和社会保障</w:t>
      </w:r>
      <w:r w:rsidRPr="006A5DFD">
        <w:rPr>
          <w:rFonts w:ascii="方正小标宋简体" w:eastAsia="方正小标宋简体" w:hint="eastAsia"/>
          <w:sz w:val="44"/>
        </w:rPr>
        <w:t>局</w:t>
      </w:r>
    </w:p>
    <w:p w:rsidR="007B40EA" w:rsidRDefault="00FE0F7D" w:rsidP="004F7970">
      <w:pPr>
        <w:snapToGrid w:val="0"/>
        <w:spacing w:line="660" w:lineRule="exact"/>
        <w:jc w:val="center"/>
        <w:rPr>
          <w:rFonts w:ascii="方正小标宋简体" w:eastAsia="方正小标宋简体"/>
          <w:sz w:val="44"/>
        </w:rPr>
      </w:pPr>
      <w:r w:rsidRPr="006A5DFD">
        <w:rPr>
          <w:rFonts w:ascii="方正小标宋简体" w:eastAsia="方正小标宋简体" w:hint="eastAsia"/>
          <w:sz w:val="44"/>
        </w:rPr>
        <w:t>关于</w:t>
      </w:r>
      <w:r w:rsidR="007E64C9" w:rsidRPr="007E64C9">
        <w:rPr>
          <w:rFonts w:ascii="方正小标宋简体" w:eastAsia="方正小标宋简体" w:hint="eastAsia"/>
          <w:sz w:val="44"/>
        </w:rPr>
        <w:t>秦皇岛市</w:t>
      </w:r>
      <w:r w:rsidR="007B40EA">
        <w:rPr>
          <w:rFonts w:ascii="方正小标宋简体" w:eastAsia="方正小标宋简体" w:hint="eastAsia"/>
          <w:sz w:val="44"/>
        </w:rPr>
        <w:t>2020年</w:t>
      </w:r>
      <w:r w:rsidR="004F7970">
        <w:rPr>
          <w:rFonts w:ascii="方正小标宋简体" w:eastAsia="方正小标宋简体" w:hint="eastAsia"/>
          <w:sz w:val="44"/>
        </w:rPr>
        <w:t>事业单位</w:t>
      </w:r>
      <w:r w:rsidR="007E64C9">
        <w:rPr>
          <w:rFonts w:ascii="方正小标宋简体" w:eastAsia="方正小标宋简体" w:hint="eastAsia"/>
          <w:sz w:val="44"/>
        </w:rPr>
        <w:t>公开招聘</w:t>
      </w:r>
    </w:p>
    <w:p w:rsidR="00FE0F7D" w:rsidRPr="006A5DFD" w:rsidRDefault="005377A8" w:rsidP="004F7970">
      <w:pPr>
        <w:snapToGrid w:val="0"/>
        <w:spacing w:line="6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“</w:t>
      </w:r>
      <w:r w:rsidR="007B40EA">
        <w:rPr>
          <w:rFonts w:ascii="方正小标宋简体" w:eastAsia="方正小标宋简体" w:hint="eastAsia"/>
          <w:sz w:val="44"/>
        </w:rPr>
        <w:t>说课</w:t>
      </w:r>
      <w:r w:rsidR="004F7970" w:rsidRPr="004F7970">
        <w:rPr>
          <w:rFonts w:ascii="方正小标宋简体" w:eastAsia="方正小标宋简体" w:hint="eastAsia"/>
          <w:sz w:val="44"/>
        </w:rPr>
        <w:t>+技能展示</w:t>
      </w:r>
      <w:r>
        <w:rPr>
          <w:rFonts w:ascii="方正小标宋简体" w:eastAsia="方正小标宋简体" w:hint="eastAsia"/>
          <w:sz w:val="44"/>
        </w:rPr>
        <w:t>”面试</w:t>
      </w:r>
      <w:r w:rsidR="007E64C9">
        <w:rPr>
          <w:rFonts w:ascii="方正小标宋简体" w:eastAsia="方正小标宋简体" w:hint="eastAsia"/>
          <w:sz w:val="44"/>
        </w:rPr>
        <w:t>工作方案</w:t>
      </w:r>
    </w:p>
    <w:p w:rsidR="00FE0F7D" w:rsidRPr="004F7970" w:rsidRDefault="00FE0F7D" w:rsidP="00FE0F7D">
      <w:pPr>
        <w:snapToGrid w:val="0"/>
        <w:spacing w:line="560" w:lineRule="atLeast"/>
        <w:jc w:val="center"/>
        <w:rPr>
          <w:rFonts w:ascii="仿宋_GB2312" w:eastAsia="仿宋_GB2312"/>
          <w:spacing w:val="-6"/>
          <w:sz w:val="32"/>
        </w:rPr>
      </w:pP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根据《秦皇岛市20</w:t>
      </w:r>
      <w:r w:rsidR="007B40EA">
        <w:rPr>
          <w:rFonts w:ascii="仿宋" w:eastAsia="仿宋" w:hAnsi="仿宋" w:hint="eastAsia"/>
          <w:spacing w:val="-6"/>
          <w:sz w:val="32"/>
        </w:rPr>
        <w:t>20</w:t>
      </w:r>
      <w:r>
        <w:rPr>
          <w:rFonts w:ascii="仿宋" w:eastAsia="仿宋" w:hAnsi="仿宋" w:hint="eastAsia"/>
          <w:spacing w:val="-6"/>
          <w:sz w:val="32"/>
        </w:rPr>
        <w:t>年事业单位公开招聘公告》，在征求招聘单位及主管部门意见的基础上，经研究，决定对秦皇岛市直</w:t>
      </w:r>
      <w:r w:rsidR="003552D0">
        <w:rPr>
          <w:rFonts w:ascii="仿宋" w:eastAsia="仿宋" w:hAnsi="仿宋" w:hint="eastAsia"/>
          <w:spacing w:val="-6"/>
          <w:sz w:val="32"/>
        </w:rPr>
        <w:t>属</w:t>
      </w:r>
      <w:r w:rsidR="007B40EA">
        <w:rPr>
          <w:rFonts w:ascii="仿宋" w:eastAsia="仿宋" w:hAnsi="仿宋" w:hint="eastAsia"/>
          <w:spacing w:val="-6"/>
          <w:sz w:val="32"/>
        </w:rPr>
        <w:t>机关幼儿园招聘岗位</w:t>
      </w:r>
      <w:r w:rsidR="00EA0309">
        <w:rPr>
          <w:rFonts w:ascii="仿宋" w:eastAsia="仿宋" w:hAnsi="仿宋" w:hint="eastAsia"/>
          <w:spacing w:val="-6"/>
          <w:sz w:val="32"/>
        </w:rPr>
        <w:t>（岗位代码</w:t>
      </w:r>
      <w:r w:rsidR="00EA0309" w:rsidRPr="00EA0309">
        <w:rPr>
          <w:rFonts w:ascii="仿宋" w:eastAsia="仿宋" w:hAnsi="仿宋"/>
          <w:spacing w:val="-6"/>
          <w:sz w:val="32"/>
        </w:rPr>
        <w:t>235001</w:t>
      </w:r>
      <w:r w:rsidR="00EA0309">
        <w:rPr>
          <w:rFonts w:ascii="仿宋" w:eastAsia="仿宋" w:hAnsi="仿宋" w:hint="eastAsia"/>
          <w:spacing w:val="-6"/>
          <w:sz w:val="32"/>
        </w:rPr>
        <w:t>）</w:t>
      </w:r>
      <w:r>
        <w:rPr>
          <w:rFonts w:ascii="仿宋" w:eastAsia="仿宋" w:hAnsi="仿宋" w:hint="eastAsia"/>
          <w:spacing w:val="-6"/>
          <w:sz w:val="32"/>
        </w:rPr>
        <w:t>采取</w:t>
      </w:r>
      <w:r w:rsidR="007B40EA">
        <w:rPr>
          <w:rFonts w:ascii="仿宋" w:eastAsia="仿宋" w:hAnsi="仿宋" w:hint="eastAsia"/>
          <w:spacing w:val="-6"/>
          <w:sz w:val="32"/>
        </w:rPr>
        <w:t xml:space="preserve"> </w:t>
      </w:r>
      <w:r>
        <w:rPr>
          <w:rFonts w:ascii="仿宋" w:eastAsia="仿宋" w:hAnsi="仿宋" w:hint="eastAsia"/>
          <w:spacing w:val="-6"/>
          <w:sz w:val="32"/>
        </w:rPr>
        <w:t>“</w:t>
      </w:r>
      <w:r w:rsidR="000D5365">
        <w:rPr>
          <w:rFonts w:ascii="仿宋" w:eastAsia="仿宋" w:hAnsi="仿宋" w:hint="eastAsia"/>
          <w:spacing w:val="-6"/>
          <w:sz w:val="32"/>
        </w:rPr>
        <w:t>说课</w:t>
      </w:r>
      <w:r>
        <w:rPr>
          <w:rFonts w:ascii="仿宋" w:eastAsia="仿宋" w:hAnsi="仿宋" w:hint="eastAsia"/>
          <w:spacing w:val="-6"/>
          <w:sz w:val="32"/>
        </w:rPr>
        <w:t>+</w:t>
      </w:r>
      <w:r w:rsidR="000D5365">
        <w:rPr>
          <w:rFonts w:ascii="仿宋" w:eastAsia="仿宋" w:hAnsi="仿宋" w:hint="eastAsia"/>
          <w:spacing w:val="-6"/>
          <w:sz w:val="32"/>
        </w:rPr>
        <w:t>技能展示</w:t>
      </w:r>
      <w:r>
        <w:rPr>
          <w:rFonts w:ascii="仿宋" w:eastAsia="仿宋" w:hAnsi="仿宋" w:hint="eastAsia"/>
          <w:spacing w:val="-6"/>
          <w:sz w:val="32"/>
        </w:rPr>
        <w:t>”的面试方式。为稳妥做好面试</w:t>
      </w:r>
      <w:r w:rsidR="00736891">
        <w:rPr>
          <w:rFonts w:ascii="仿宋" w:eastAsia="仿宋" w:hAnsi="仿宋" w:hint="eastAsia"/>
          <w:spacing w:val="-6"/>
          <w:sz w:val="32"/>
        </w:rPr>
        <w:t>考务</w:t>
      </w:r>
      <w:r>
        <w:rPr>
          <w:rFonts w:ascii="仿宋" w:eastAsia="仿宋" w:hAnsi="仿宋" w:hint="eastAsia"/>
          <w:spacing w:val="-6"/>
          <w:sz w:val="32"/>
        </w:rPr>
        <w:t>工作，特</w:t>
      </w:r>
      <w:r w:rsidRPr="007E64C9">
        <w:rPr>
          <w:rFonts w:ascii="仿宋" w:eastAsia="仿宋" w:hAnsi="仿宋" w:hint="eastAsia"/>
          <w:spacing w:val="-6"/>
          <w:sz w:val="32"/>
        </w:rPr>
        <w:t>制定</w:t>
      </w:r>
      <w:r>
        <w:rPr>
          <w:rFonts w:ascii="仿宋" w:eastAsia="仿宋" w:hAnsi="仿宋" w:hint="eastAsia"/>
          <w:spacing w:val="-6"/>
          <w:sz w:val="32"/>
        </w:rPr>
        <w:t>如下</w:t>
      </w:r>
      <w:r w:rsidRPr="007E64C9">
        <w:rPr>
          <w:rFonts w:ascii="仿宋" w:eastAsia="仿宋" w:hAnsi="仿宋" w:hint="eastAsia"/>
          <w:spacing w:val="-6"/>
          <w:sz w:val="32"/>
        </w:rPr>
        <w:t>方案。</w:t>
      </w:r>
    </w:p>
    <w:p w:rsidR="007E64C9" w:rsidRPr="00736891" w:rsidRDefault="007E64C9" w:rsidP="00EA0309">
      <w:pPr>
        <w:snapToGrid w:val="0"/>
        <w:spacing w:line="52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一、面试原则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坚持德才兼备的用人标准，贯彻民主、公开、竞争、择优的原则。</w:t>
      </w:r>
    </w:p>
    <w:p w:rsidR="007E64C9" w:rsidRPr="00736891" w:rsidRDefault="007E64C9" w:rsidP="00EA0309">
      <w:pPr>
        <w:snapToGrid w:val="0"/>
        <w:spacing w:line="52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二、面试时间、地点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具体时间、地点以《面试通知单》为准。</w:t>
      </w:r>
    </w:p>
    <w:p w:rsidR="007E64C9" w:rsidRPr="00736891" w:rsidRDefault="007E64C9" w:rsidP="00EA0309">
      <w:pPr>
        <w:snapToGrid w:val="0"/>
        <w:spacing w:line="52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三、面试</w:t>
      </w:r>
      <w:r w:rsidR="00E3374D" w:rsidRPr="00736891">
        <w:rPr>
          <w:rFonts w:ascii="黑体" w:eastAsia="黑体" w:hAnsi="黑体" w:hint="eastAsia"/>
          <w:spacing w:val="-6"/>
          <w:sz w:val="32"/>
        </w:rPr>
        <w:t>方</w:t>
      </w:r>
      <w:r w:rsidRPr="00736891">
        <w:rPr>
          <w:rFonts w:ascii="黑体" w:eastAsia="黑体" w:hAnsi="黑体" w:hint="eastAsia"/>
          <w:spacing w:val="-6"/>
          <w:sz w:val="32"/>
        </w:rPr>
        <w:t>式、</w:t>
      </w:r>
      <w:r w:rsidR="00E3374D" w:rsidRPr="00736891">
        <w:rPr>
          <w:rFonts w:ascii="黑体" w:eastAsia="黑体" w:hAnsi="黑体" w:hint="eastAsia"/>
          <w:spacing w:val="-6"/>
          <w:sz w:val="32"/>
        </w:rPr>
        <w:t>内容</w:t>
      </w:r>
    </w:p>
    <w:p w:rsidR="00E3374D" w:rsidRPr="00E3374D" w:rsidRDefault="00E3374D" w:rsidP="00EA0309">
      <w:pPr>
        <w:snapToGrid w:val="0"/>
        <w:spacing w:line="520" w:lineRule="exact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 xml:space="preserve">    1、</w:t>
      </w:r>
      <w:r w:rsidRPr="007E64C9">
        <w:rPr>
          <w:rFonts w:ascii="仿宋" w:eastAsia="仿宋" w:hAnsi="仿宋" w:hint="eastAsia"/>
          <w:spacing w:val="-6"/>
          <w:sz w:val="32"/>
        </w:rPr>
        <w:t>面试采取</w:t>
      </w:r>
      <w:r>
        <w:rPr>
          <w:rFonts w:ascii="仿宋" w:eastAsia="仿宋" w:hAnsi="仿宋" w:hint="eastAsia"/>
          <w:spacing w:val="-6"/>
          <w:sz w:val="32"/>
        </w:rPr>
        <w:t>“</w:t>
      </w:r>
      <w:r w:rsidR="000D5365">
        <w:rPr>
          <w:rFonts w:ascii="仿宋" w:eastAsia="仿宋" w:hAnsi="仿宋" w:hint="eastAsia"/>
          <w:spacing w:val="-6"/>
          <w:sz w:val="32"/>
        </w:rPr>
        <w:t>说课</w:t>
      </w:r>
      <w:r w:rsidR="000D5365" w:rsidRPr="000D5365">
        <w:rPr>
          <w:rFonts w:ascii="仿宋" w:eastAsia="仿宋" w:hAnsi="仿宋"/>
          <w:spacing w:val="-6"/>
          <w:sz w:val="32"/>
        </w:rPr>
        <w:t>+</w:t>
      </w:r>
      <w:r>
        <w:rPr>
          <w:rFonts w:ascii="仿宋" w:eastAsia="仿宋" w:hAnsi="仿宋" w:hint="eastAsia"/>
          <w:spacing w:val="-6"/>
          <w:sz w:val="32"/>
        </w:rPr>
        <w:t>技能展示”</w:t>
      </w:r>
      <w:r w:rsidRPr="007E64C9">
        <w:rPr>
          <w:rFonts w:ascii="仿宋" w:eastAsia="仿宋" w:hAnsi="仿宋" w:hint="eastAsia"/>
          <w:spacing w:val="-6"/>
          <w:sz w:val="32"/>
        </w:rPr>
        <w:t>方式进行，满分为100分。</w:t>
      </w:r>
    </w:p>
    <w:p w:rsid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2、</w:t>
      </w:r>
      <w:r w:rsidR="000D5365">
        <w:rPr>
          <w:rFonts w:ascii="仿宋" w:eastAsia="仿宋" w:hAnsi="仿宋" w:cs="宋体" w:hint="eastAsia"/>
          <w:kern w:val="0"/>
          <w:sz w:val="32"/>
          <w:szCs w:val="32"/>
        </w:rPr>
        <w:t>说</w:t>
      </w:r>
      <w:r w:rsidR="00F15EA4">
        <w:rPr>
          <w:rFonts w:ascii="仿宋" w:eastAsia="仿宋" w:hAnsi="仿宋" w:cs="宋体" w:hint="eastAsia"/>
          <w:kern w:val="0"/>
          <w:sz w:val="32"/>
          <w:szCs w:val="32"/>
        </w:rPr>
        <w:t>课</w:t>
      </w:r>
      <w:r w:rsidR="000D5365">
        <w:rPr>
          <w:rFonts w:ascii="仿宋" w:eastAsia="仿宋" w:hAnsi="仿宋" w:hint="eastAsia"/>
          <w:spacing w:val="-6"/>
          <w:sz w:val="32"/>
        </w:rPr>
        <w:t>、</w:t>
      </w:r>
      <w:r w:rsidR="000D5365" w:rsidRPr="007E64C9">
        <w:rPr>
          <w:rFonts w:ascii="仿宋" w:eastAsia="仿宋" w:hAnsi="仿宋" w:hint="eastAsia"/>
          <w:spacing w:val="-6"/>
          <w:sz w:val="32"/>
        </w:rPr>
        <w:t>技能展示</w:t>
      </w:r>
      <w:r w:rsidR="000D5365">
        <w:rPr>
          <w:rFonts w:ascii="仿宋" w:eastAsia="仿宋" w:hAnsi="仿宋" w:hint="eastAsia"/>
          <w:spacing w:val="-6"/>
          <w:sz w:val="32"/>
        </w:rPr>
        <w:t>内容（不含舞蹈）</w:t>
      </w:r>
      <w:r w:rsidR="000D5365" w:rsidRPr="007E64C9">
        <w:rPr>
          <w:rFonts w:ascii="仿宋" w:eastAsia="仿宋" w:hAnsi="仿宋" w:hint="eastAsia"/>
          <w:spacing w:val="-6"/>
          <w:sz w:val="32"/>
        </w:rPr>
        <w:t>抽签确定。</w:t>
      </w:r>
      <w:r>
        <w:rPr>
          <w:rFonts w:ascii="仿宋" w:eastAsia="仿宋" w:hAnsi="仿宋" w:hint="eastAsia"/>
          <w:spacing w:val="-6"/>
          <w:sz w:val="32"/>
        </w:rPr>
        <w:t>说课范围为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《小皮皮幼儿素质教育活动教程</w:t>
      </w:r>
      <w:r w:rsidR="00736891">
        <w:rPr>
          <w:rFonts w:ascii="仿宋" w:eastAsia="仿宋" w:hAnsi="仿宋" w:cs="宋体" w:hint="eastAsia"/>
          <w:kern w:val="0"/>
          <w:sz w:val="32"/>
          <w:szCs w:val="32"/>
        </w:rPr>
        <w:t xml:space="preserve">  教师教学用书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》大</w:t>
      </w:r>
      <w:r>
        <w:rPr>
          <w:rFonts w:ascii="仿宋" w:eastAsia="仿宋" w:hAnsi="仿宋" w:cs="宋体" w:hint="eastAsia"/>
          <w:kern w:val="0"/>
          <w:sz w:val="32"/>
          <w:szCs w:val="32"/>
        </w:rPr>
        <w:t>班</w:t>
      </w:r>
      <w:r w:rsidR="00F15EA4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下册</w:t>
      </w:r>
      <w:r w:rsidR="00F15EA4">
        <w:rPr>
          <w:rFonts w:ascii="仿宋" w:eastAsia="仿宋" w:hAnsi="仿宋" w:cs="宋体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河北人民出版社、河北出版传媒集团出版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）。</w:t>
      </w:r>
      <w:r>
        <w:rPr>
          <w:rFonts w:ascii="仿宋" w:eastAsia="仿宋" w:hAnsi="仿宋" w:hint="eastAsia"/>
          <w:spacing w:val="-6"/>
          <w:sz w:val="32"/>
        </w:rPr>
        <w:t>说课</w:t>
      </w:r>
      <w:r w:rsidRPr="007E64C9">
        <w:rPr>
          <w:rFonts w:ascii="仿宋" w:eastAsia="仿宋" w:hAnsi="仿宋" w:hint="eastAsia"/>
          <w:spacing w:val="-6"/>
          <w:sz w:val="32"/>
        </w:rPr>
        <w:t>不提供教具，若需请个人提前准备。</w:t>
      </w:r>
      <w:r>
        <w:rPr>
          <w:rFonts w:ascii="仿宋" w:eastAsia="仿宋" w:hAnsi="仿宋" w:hint="eastAsia"/>
          <w:spacing w:val="-6"/>
          <w:sz w:val="32"/>
        </w:rPr>
        <w:t>技能展示内容为</w:t>
      </w:r>
      <w:r w:rsidRPr="007E64C9">
        <w:rPr>
          <w:rFonts w:ascii="仿宋" w:eastAsia="仿宋" w:hAnsi="仿宋" w:hint="eastAsia"/>
          <w:spacing w:val="-6"/>
          <w:sz w:val="32"/>
        </w:rPr>
        <w:t>：</w:t>
      </w:r>
    </w:p>
    <w:p w:rsidR="00401718" w:rsidRPr="00E3374D" w:rsidRDefault="00401718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绘画</w:t>
      </w:r>
      <w:r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根据</w:t>
      </w:r>
      <w:r w:rsidR="008D7599">
        <w:rPr>
          <w:rFonts w:ascii="仿宋" w:eastAsia="仿宋" w:hAnsi="仿宋" w:hint="eastAsia"/>
          <w:spacing w:val="-6"/>
          <w:sz w:val="32"/>
        </w:rPr>
        <w:t>抽取</w:t>
      </w:r>
      <w:r w:rsidRPr="00E3374D">
        <w:rPr>
          <w:rFonts w:ascii="仿宋" w:eastAsia="仿宋" w:hAnsi="仿宋" w:hint="eastAsia"/>
          <w:spacing w:val="-6"/>
          <w:sz w:val="32"/>
        </w:rPr>
        <w:t>命题进行简笔画创作，</w:t>
      </w:r>
      <w:r>
        <w:rPr>
          <w:rFonts w:ascii="仿宋" w:eastAsia="仿宋" w:hAnsi="仿宋" w:hint="eastAsia"/>
          <w:spacing w:val="-6"/>
          <w:sz w:val="32"/>
        </w:rPr>
        <w:t>要求</w:t>
      </w:r>
      <w:r w:rsidRPr="00E3374D">
        <w:rPr>
          <w:rFonts w:ascii="仿宋" w:eastAsia="仿宋" w:hAnsi="仿宋" w:hint="eastAsia"/>
          <w:spacing w:val="-6"/>
          <w:sz w:val="32"/>
        </w:rPr>
        <w:t>30分钟内完成。在规定时间内不带绘画工具书，根据规定命题，表现形式不限，要</w:t>
      </w:r>
      <w:r w:rsidRPr="00E3374D">
        <w:rPr>
          <w:rFonts w:ascii="仿宋" w:eastAsia="仿宋" w:hAnsi="仿宋" w:hint="eastAsia"/>
          <w:spacing w:val="-6"/>
          <w:sz w:val="32"/>
        </w:rPr>
        <w:lastRenderedPageBreak/>
        <w:t>符合幼儿园教育教学实际，具有一定的艺术性和实用价值</w:t>
      </w:r>
      <w:r>
        <w:rPr>
          <w:rFonts w:ascii="仿宋" w:eastAsia="仿宋" w:hAnsi="仿宋" w:hint="eastAsia"/>
          <w:spacing w:val="-6"/>
          <w:sz w:val="32"/>
        </w:rPr>
        <w:t>（考生</w:t>
      </w:r>
      <w:r w:rsidRPr="00E3374D">
        <w:rPr>
          <w:rFonts w:ascii="仿宋" w:eastAsia="仿宋" w:hAnsi="仿宋" w:hint="eastAsia"/>
          <w:spacing w:val="-6"/>
          <w:sz w:val="32"/>
        </w:rPr>
        <w:t>自备绘画工具</w:t>
      </w:r>
      <w:r>
        <w:rPr>
          <w:rFonts w:ascii="仿宋" w:eastAsia="仿宋" w:hAnsi="仿宋" w:hint="eastAsia"/>
          <w:spacing w:val="-6"/>
          <w:sz w:val="32"/>
        </w:rPr>
        <w:t>【</w:t>
      </w:r>
      <w:r w:rsidRPr="00E3374D">
        <w:rPr>
          <w:rFonts w:ascii="仿宋" w:eastAsia="仿宋" w:hAnsi="仿宋" w:hint="eastAsia"/>
          <w:spacing w:val="-6"/>
          <w:sz w:val="32"/>
        </w:rPr>
        <w:t>记号笔直接作画，不用着色</w:t>
      </w:r>
      <w:r>
        <w:rPr>
          <w:rFonts w:ascii="仿宋" w:eastAsia="仿宋" w:hAnsi="仿宋" w:hint="eastAsia"/>
          <w:spacing w:val="-6"/>
          <w:sz w:val="32"/>
        </w:rPr>
        <w:t>】、</w:t>
      </w:r>
      <w:r w:rsidRPr="00E3374D">
        <w:rPr>
          <w:rFonts w:ascii="仿宋" w:eastAsia="仿宋" w:hAnsi="仿宋" w:hint="eastAsia"/>
          <w:spacing w:val="-6"/>
          <w:sz w:val="32"/>
        </w:rPr>
        <w:t>纸张</w:t>
      </w:r>
      <w:r>
        <w:rPr>
          <w:rFonts w:ascii="仿宋" w:eastAsia="仿宋" w:hAnsi="仿宋" w:hint="eastAsia"/>
          <w:spacing w:val="-6"/>
          <w:sz w:val="32"/>
        </w:rPr>
        <w:t>【</w:t>
      </w:r>
      <w:r w:rsidRPr="00E3374D">
        <w:rPr>
          <w:rFonts w:ascii="仿宋" w:eastAsia="仿宋" w:hAnsi="仿宋" w:hint="eastAsia"/>
          <w:spacing w:val="-6"/>
          <w:sz w:val="32"/>
        </w:rPr>
        <w:t>4开</w:t>
      </w:r>
      <w:r>
        <w:rPr>
          <w:rFonts w:ascii="仿宋" w:eastAsia="仿宋" w:hAnsi="仿宋" w:hint="eastAsia"/>
          <w:spacing w:val="-6"/>
          <w:sz w:val="32"/>
        </w:rPr>
        <w:t>】）</w:t>
      </w:r>
    </w:p>
    <w:p w:rsidR="00E3374D" w:rsidRP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舞蹈</w:t>
      </w:r>
      <w:r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展示自备舞蹈，</w:t>
      </w:r>
      <w:r w:rsidR="008D7599">
        <w:rPr>
          <w:rFonts w:ascii="仿宋" w:eastAsia="仿宋" w:hAnsi="仿宋" w:hint="eastAsia"/>
          <w:spacing w:val="-6"/>
          <w:sz w:val="32"/>
        </w:rPr>
        <w:t>准备5分钟，舞蹈</w:t>
      </w:r>
      <w:r w:rsidRPr="00E3374D">
        <w:rPr>
          <w:rFonts w:ascii="仿宋" w:eastAsia="仿宋" w:hAnsi="仿宋" w:hint="eastAsia"/>
          <w:spacing w:val="-6"/>
          <w:sz w:val="32"/>
        </w:rPr>
        <w:t>时间</w:t>
      </w:r>
      <w:r w:rsidR="00F97790">
        <w:rPr>
          <w:rFonts w:ascii="仿宋" w:eastAsia="仿宋" w:hAnsi="仿宋" w:hint="eastAsia"/>
          <w:spacing w:val="-6"/>
          <w:sz w:val="32"/>
        </w:rPr>
        <w:t>不超过</w:t>
      </w:r>
      <w:r w:rsidRPr="00E3374D">
        <w:rPr>
          <w:rFonts w:ascii="仿宋" w:eastAsia="仿宋" w:hAnsi="仿宋" w:hint="eastAsia"/>
          <w:spacing w:val="-6"/>
          <w:sz w:val="32"/>
        </w:rPr>
        <w:t>5分钟。注重舞蹈动作的表演和内在情绪的表现力，具有一定的艺术感染力</w:t>
      </w:r>
      <w:r w:rsidR="00F97790">
        <w:rPr>
          <w:rFonts w:ascii="仿宋" w:eastAsia="仿宋" w:hAnsi="仿宋" w:hint="eastAsia"/>
          <w:spacing w:val="-6"/>
          <w:sz w:val="32"/>
        </w:rPr>
        <w:t>（</w:t>
      </w:r>
      <w:r w:rsidR="00660F4D">
        <w:rPr>
          <w:rFonts w:ascii="仿宋" w:eastAsia="仿宋" w:hAnsi="仿宋" w:hint="eastAsia"/>
          <w:spacing w:val="-6"/>
          <w:sz w:val="32"/>
        </w:rPr>
        <w:t>考生自备</w:t>
      </w:r>
      <w:r w:rsidR="00F97790" w:rsidRPr="00E3374D">
        <w:rPr>
          <w:rFonts w:ascii="仿宋" w:eastAsia="仿宋" w:hAnsi="仿宋" w:hint="eastAsia"/>
          <w:spacing w:val="-6"/>
          <w:sz w:val="32"/>
        </w:rPr>
        <w:t>舞蹈音乐、服装等用品</w:t>
      </w:r>
      <w:r w:rsidR="00F97790">
        <w:rPr>
          <w:rFonts w:ascii="仿宋" w:eastAsia="仿宋" w:hAnsi="仿宋" w:hint="eastAsia"/>
          <w:spacing w:val="-6"/>
          <w:sz w:val="32"/>
        </w:rPr>
        <w:t>）</w:t>
      </w:r>
      <w:r w:rsidR="00F97790" w:rsidRPr="00E3374D">
        <w:rPr>
          <w:rFonts w:ascii="仿宋" w:eastAsia="仿宋" w:hAnsi="仿宋" w:hint="eastAsia"/>
          <w:spacing w:val="-6"/>
          <w:sz w:val="32"/>
        </w:rPr>
        <w:t>。</w:t>
      </w:r>
    </w:p>
    <w:p w:rsidR="00E3374D" w:rsidRP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讲故事</w:t>
      </w:r>
      <w:r w:rsidR="00F97790"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现场抽取故事内容，准备5分钟，</w:t>
      </w:r>
      <w:r w:rsidR="008D7599">
        <w:rPr>
          <w:rFonts w:ascii="仿宋" w:eastAsia="仿宋" w:hAnsi="仿宋" w:hint="eastAsia"/>
          <w:spacing w:val="-6"/>
          <w:sz w:val="32"/>
        </w:rPr>
        <w:t>讲故事时间不超过5分钟。</w:t>
      </w:r>
      <w:r w:rsidRPr="00E3374D">
        <w:rPr>
          <w:rFonts w:ascii="仿宋" w:eastAsia="仿宋" w:hAnsi="仿宋" w:hint="eastAsia"/>
          <w:spacing w:val="-6"/>
          <w:sz w:val="32"/>
        </w:rPr>
        <w:t>使用普通话进行有感情地故事讲述。要求语言表达清晰、流畅、具有感染力，现场表现形象、生动、具有吸引力，所采用的讲述方式有助于幼儿对故事的感受和理解。</w:t>
      </w:r>
    </w:p>
    <w:p w:rsidR="00E3374D" w:rsidRP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说课</w:t>
      </w:r>
      <w:r w:rsidR="00F97790"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现场抽取</w:t>
      </w:r>
      <w:r w:rsidR="00F97790">
        <w:rPr>
          <w:rFonts w:ascii="仿宋" w:eastAsia="仿宋" w:hAnsi="仿宋" w:hint="eastAsia"/>
          <w:spacing w:val="-6"/>
          <w:sz w:val="32"/>
        </w:rPr>
        <w:t>说</w:t>
      </w:r>
      <w:r w:rsidRPr="00E3374D">
        <w:rPr>
          <w:rFonts w:ascii="仿宋" w:eastAsia="仿宋" w:hAnsi="仿宋" w:hint="eastAsia"/>
          <w:spacing w:val="-6"/>
          <w:sz w:val="32"/>
        </w:rPr>
        <w:t>课内容，备</w:t>
      </w:r>
      <w:r w:rsidR="008D7599">
        <w:rPr>
          <w:rFonts w:ascii="仿宋" w:eastAsia="仿宋" w:hAnsi="仿宋" w:hint="eastAsia"/>
          <w:spacing w:val="-6"/>
          <w:sz w:val="32"/>
        </w:rPr>
        <w:t>课</w:t>
      </w:r>
      <w:r w:rsidRPr="00E3374D">
        <w:rPr>
          <w:rFonts w:ascii="仿宋" w:eastAsia="仿宋" w:hAnsi="仿宋" w:hint="eastAsia"/>
          <w:spacing w:val="-6"/>
          <w:sz w:val="32"/>
        </w:rPr>
        <w:t>1</w:t>
      </w:r>
      <w:r w:rsidR="00F15EA4">
        <w:rPr>
          <w:rFonts w:ascii="仿宋" w:eastAsia="仿宋" w:hAnsi="仿宋" w:hint="eastAsia"/>
          <w:spacing w:val="-6"/>
          <w:sz w:val="32"/>
        </w:rPr>
        <w:t>0</w:t>
      </w:r>
      <w:r w:rsidRPr="00E3374D">
        <w:rPr>
          <w:rFonts w:ascii="仿宋" w:eastAsia="仿宋" w:hAnsi="仿宋" w:hint="eastAsia"/>
          <w:spacing w:val="-6"/>
          <w:sz w:val="32"/>
        </w:rPr>
        <w:t>分钟</w:t>
      </w:r>
      <w:r w:rsidR="008D7599">
        <w:rPr>
          <w:rFonts w:ascii="仿宋" w:eastAsia="仿宋" w:hAnsi="仿宋" w:hint="eastAsia"/>
          <w:spacing w:val="-6"/>
          <w:sz w:val="32"/>
        </w:rPr>
        <w:t>，</w:t>
      </w:r>
      <w:r w:rsidRPr="00E3374D">
        <w:rPr>
          <w:rFonts w:ascii="仿宋" w:eastAsia="仿宋" w:hAnsi="仿宋" w:hint="eastAsia"/>
          <w:spacing w:val="-6"/>
          <w:sz w:val="32"/>
        </w:rPr>
        <w:t>说课时间</w:t>
      </w:r>
      <w:r w:rsidR="00F15EA4">
        <w:rPr>
          <w:rFonts w:ascii="仿宋" w:eastAsia="仿宋" w:hAnsi="仿宋" w:hint="eastAsia"/>
          <w:spacing w:val="-6"/>
          <w:sz w:val="32"/>
        </w:rPr>
        <w:t>不超过</w:t>
      </w:r>
      <w:r w:rsidRPr="00E3374D">
        <w:rPr>
          <w:rFonts w:ascii="仿宋" w:eastAsia="仿宋" w:hAnsi="仿宋" w:hint="eastAsia"/>
          <w:spacing w:val="-6"/>
          <w:sz w:val="32"/>
        </w:rPr>
        <w:t xml:space="preserve"> 15分钟。要以教学实践为基础，全面把握说课的内容。活动目标、教法、学法及教学程序设计要符合幼儿的年龄特点，充分体现以幼儿为主体的教学理念。详略得当，重点突出，显示特色。体现</w:t>
      </w:r>
      <w:r w:rsidR="008D7599">
        <w:rPr>
          <w:rFonts w:ascii="仿宋" w:eastAsia="仿宋" w:hAnsi="仿宋" w:hint="eastAsia"/>
          <w:spacing w:val="-6"/>
          <w:sz w:val="32"/>
        </w:rPr>
        <w:t>考生</w:t>
      </w:r>
      <w:r w:rsidRPr="00E3374D">
        <w:rPr>
          <w:rFonts w:ascii="仿宋" w:eastAsia="仿宋" w:hAnsi="仿宋" w:hint="eastAsia"/>
          <w:spacing w:val="-6"/>
          <w:sz w:val="32"/>
        </w:rPr>
        <w:t>的基本功、教育理论水平、实际教学业务能力和教学组织能力。</w:t>
      </w:r>
    </w:p>
    <w:p w:rsidR="00E3374D" w:rsidRP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（1）说教材：准确把握所选用教材的教育理念，准确确定教学活动中的重点难点。教学目标全面、具体、可行，符合课程要求和幼儿实际，可操作性强。</w:t>
      </w:r>
    </w:p>
    <w:p w:rsidR="00E3374D" w:rsidRP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（2）说教法、说学法：能依据活动内容的需要和幼儿实际合理地选择、运用教学方法，可行性较强。体现新的教学理念，理念依据充分。教学步骤合理、有序，符合幼儿的认知特点和规律，价值取向明确。</w:t>
      </w:r>
    </w:p>
    <w:p w:rsidR="00E3374D" w:rsidRP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（3）说活动过程：教学目标明确，能正确把握教材难点，有教法、学法、会运用教学手段。能合理安排教学结构、教学环节。整个教学过程的实施能较好地突出重点、突破难点，使教学目标设</w:t>
      </w:r>
      <w:r w:rsidRPr="00E3374D">
        <w:rPr>
          <w:rFonts w:ascii="仿宋" w:eastAsia="仿宋" w:hAnsi="仿宋" w:hint="eastAsia"/>
          <w:spacing w:val="-6"/>
          <w:sz w:val="32"/>
        </w:rPr>
        <w:lastRenderedPageBreak/>
        <w:t>计真正得到落实。</w:t>
      </w:r>
    </w:p>
    <w:p w:rsidR="00E3374D" w:rsidRPr="00E3374D" w:rsidRDefault="00E3374D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（4）说课教态：语言规范、简洁、生动，具有感召力；表述有条理，有说服力；态度、表情有亲和力。</w:t>
      </w:r>
    </w:p>
    <w:p w:rsidR="007E64C9" w:rsidRPr="00736891" w:rsidRDefault="007E64C9" w:rsidP="00EA0309">
      <w:pPr>
        <w:snapToGrid w:val="0"/>
        <w:spacing w:line="52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四、成绩核算与公布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1.面试成绩采取“体操打分法”，即去掉一个最高分和一个最低分后所得平均分为面试最后得分。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２.面试最低合格分数线为60分。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３.半天面试结束后在面试考点公布参加本场面试考生的面试成绩。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4.全部面试结束后，在秦皇岛市人力资源和社会保障局官方网站、秦皇岛市</w:t>
      </w:r>
      <w:r w:rsidR="0036026C">
        <w:rPr>
          <w:rFonts w:ascii="仿宋" w:eastAsia="仿宋" w:hAnsi="仿宋" w:hint="eastAsia"/>
          <w:spacing w:val="-6"/>
          <w:sz w:val="32"/>
        </w:rPr>
        <w:t>人事考试</w:t>
      </w:r>
      <w:r w:rsidRPr="007E64C9">
        <w:rPr>
          <w:rFonts w:ascii="仿宋" w:eastAsia="仿宋" w:hAnsi="仿宋" w:hint="eastAsia"/>
          <w:spacing w:val="-6"/>
          <w:sz w:val="32"/>
        </w:rPr>
        <w:t>网公布参加面试所有考生的面试成绩和综合成绩。</w:t>
      </w:r>
    </w:p>
    <w:p w:rsidR="007E64C9" w:rsidRPr="00736891" w:rsidRDefault="007E64C9" w:rsidP="00EA0309">
      <w:pPr>
        <w:snapToGrid w:val="0"/>
        <w:spacing w:line="52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五、工作纪律和要求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1.面试进行全程录音、录像。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2.面试工作坚持做到信息公开、过程公开、结果公开，接受社会及有关部门的监督。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3.参加面试工作人员如与面试考生形成回避关系的，应当主动提出回避。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4.严格工作纪律，做好保密工作。如有违反相关规定的，严肃处理。</w:t>
      </w:r>
    </w:p>
    <w:p w:rsidR="007E64C9" w:rsidRPr="007E64C9" w:rsidRDefault="007E64C9" w:rsidP="00EA0309">
      <w:pPr>
        <w:snapToGrid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5.对违反公开招聘纪律的面试考生，视情节轻重取消面试资格或面试成绩。</w:t>
      </w:r>
    </w:p>
    <w:p w:rsidR="007E64C9" w:rsidRDefault="007E64C9" w:rsidP="00EA0309">
      <w:pPr>
        <w:snapToGrid w:val="0"/>
        <w:spacing w:line="520" w:lineRule="exact"/>
        <w:rPr>
          <w:rFonts w:ascii="仿宋" w:eastAsia="仿宋" w:hAnsi="仿宋"/>
          <w:spacing w:val="-6"/>
          <w:sz w:val="32"/>
        </w:rPr>
      </w:pPr>
    </w:p>
    <w:p w:rsidR="000D5365" w:rsidRPr="00F97790" w:rsidRDefault="000D5365" w:rsidP="00EA0309">
      <w:pPr>
        <w:snapToGrid w:val="0"/>
        <w:spacing w:line="520" w:lineRule="exact"/>
        <w:ind w:firstLine="615"/>
        <w:rPr>
          <w:rFonts w:ascii="仿宋" w:eastAsia="仿宋" w:hAnsi="仿宋"/>
          <w:spacing w:val="-6"/>
          <w:sz w:val="32"/>
        </w:rPr>
      </w:pPr>
    </w:p>
    <w:p w:rsidR="00DF17C4" w:rsidRDefault="00DF17C4" w:rsidP="00EA0309">
      <w:pPr>
        <w:snapToGrid w:val="0"/>
        <w:spacing w:line="520" w:lineRule="exact"/>
        <w:ind w:right="360"/>
        <w:jc w:val="right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lastRenderedPageBreak/>
        <w:t>秦皇岛市</w:t>
      </w:r>
      <w:r w:rsidR="0032795E">
        <w:rPr>
          <w:rFonts w:ascii="仿宋" w:eastAsia="仿宋" w:hAnsi="仿宋" w:hint="eastAsia"/>
          <w:spacing w:val="-6"/>
          <w:sz w:val="32"/>
        </w:rPr>
        <w:t>人力资源和社会保障</w:t>
      </w:r>
      <w:r>
        <w:rPr>
          <w:rFonts w:ascii="仿宋" w:eastAsia="仿宋" w:hAnsi="仿宋" w:hint="eastAsia"/>
          <w:spacing w:val="-6"/>
          <w:sz w:val="32"/>
        </w:rPr>
        <w:t>局</w:t>
      </w:r>
    </w:p>
    <w:p w:rsidR="00144CD1" w:rsidRPr="006A5DFD" w:rsidRDefault="00F97790" w:rsidP="00EA0309">
      <w:pPr>
        <w:snapToGrid w:val="0"/>
        <w:spacing w:line="520" w:lineRule="exact"/>
        <w:ind w:right="1284"/>
        <w:jc w:val="right"/>
        <w:rPr>
          <w:rFonts w:ascii="仿宋_GB2312" w:eastAsia="仿宋_GB2312"/>
        </w:rPr>
      </w:pPr>
      <w:r>
        <w:rPr>
          <w:rFonts w:ascii="仿宋" w:eastAsia="仿宋" w:hAnsi="仿宋" w:hint="eastAsia"/>
          <w:spacing w:val="-6"/>
          <w:sz w:val="32"/>
        </w:rPr>
        <w:t>2020</w:t>
      </w:r>
      <w:r w:rsidR="00FE0F7D" w:rsidRPr="00DF17C4">
        <w:rPr>
          <w:rFonts w:ascii="仿宋" w:eastAsia="仿宋" w:hAnsi="仿宋" w:hint="eastAsia"/>
          <w:spacing w:val="-6"/>
          <w:sz w:val="32"/>
        </w:rPr>
        <w:t>年</w:t>
      </w:r>
      <w:r w:rsidR="007B40EA">
        <w:rPr>
          <w:rFonts w:ascii="仿宋" w:eastAsia="仿宋" w:hAnsi="仿宋" w:hint="eastAsia"/>
          <w:spacing w:val="-6"/>
          <w:sz w:val="32"/>
        </w:rPr>
        <w:t>11</w:t>
      </w:r>
      <w:r w:rsidR="00FE0F7D" w:rsidRPr="00DF17C4">
        <w:rPr>
          <w:rFonts w:ascii="仿宋" w:eastAsia="仿宋" w:hAnsi="仿宋" w:hint="eastAsia"/>
          <w:spacing w:val="-6"/>
          <w:sz w:val="32"/>
        </w:rPr>
        <w:t>月</w:t>
      </w:r>
      <w:r w:rsidR="00F67965">
        <w:rPr>
          <w:rFonts w:ascii="仿宋" w:eastAsia="仿宋" w:hAnsi="仿宋" w:hint="eastAsia"/>
          <w:spacing w:val="-6"/>
          <w:sz w:val="32"/>
        </w:rPr>
        <w:t>9</w:t>
      </w:r>
      <w:r w:rsidR="00FE0F7D" w:rsidRPr="00DF17C4">
        <w:rPr>
          <w:rFonts w:ascii="仿宋" w:eastAsia="仿宋" w:hAnsi="仿宋" w:hint="eastAsia"/>
          <w:spacing w:val="-6"/>
          <w:sz w:val="32"/>
        </w:rPr>
        <w:t>日</w:t>
      </w:r>
    </w:p>
    <w:sectPr w:rsidR="00144CD1" w:rsidRPr="006A5DFD" w:rsidSect="005B2CA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36" w:rsidRDefault="00342C36">
      <w:r>
        <w:separator/>
      </w:r>
    </w:p>
  </w:endnote>
  <w:endnote w:type="continuationSeparator" w:id="0">
    <w:p w:rsidR="00342C36" w:rsidRDefault="0034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6"/>
      <w:framePr w:w="1321" w:h="357" w:hRule="exact" w:wrap="around" w:vAnchor="page" w:hAnchor="page" w:x="1849" w:y="1508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="00EA3C88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EA3C88">
      <w:rPr>
        <w:rStyle w:val="a7"/>
        <w:sz w:val="28"/>
      </w:rPr>
      <w:fldChar w:fldCharType="separate"/>
    </w:r>
    <w:r w:rsidR="002B5C4A">
      <w:rPr>
        <w:rStyle w:val="a7"/>
        <w:noProof/>
        <w:sz w:val="28"/>
      </w:rPr>
      <w:t>4</w:t>
    </w:r>
    <w:r w:rsidR="00EA3C88"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1C48B7" w:rsidRDefault="001C48B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6"/>
      <w:framePr w:w="1321" w:h="357" w:hRule="exact" w:wrap="around" w:vAnchor="page" w:hAnchor="page" w:x="9130" w:y="1508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="00EA3C88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EA3C88">
      <w:rPr>
        <w:rStyle w:val="a7"/>
        <w:sz w:val="28"/>
      </w:rPr>
      <w:fldChar w:fldCharType="separate"/>
    </w:r>
    <w:r w:rsidR="002B5C4A">
      <w:rPr>
        <w:rStyle w:val="a7"/>
        <w:noProof/>
        <w:sz w:val="28"/>
      </w:rPr>
      <w:t>3</w:t>
    </w:r>
    <w:r w:rsidR="00EA3C88"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1C48B7" w:rsidRDefault="001C48B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36" w:rsidRDefault="00342C36">
      <w:r>
        <w:separator/>
      </w:r>
    </w:p>
  </w:footnote>
  <w:footnote w:type="continuationSeparator" w:id="0">
    <w:p w:rsidR="00342C36" w:rsidRDefault="0034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7E64C9"/>
    <w:rsid w:val="000073E7"/>
    <w:rsid w:val="00014BF8"/>
    <w:rsid w:val="00033BFB"/>
    <w:rsid w:val="000350ED"/>
    <w:rsid w:val="00053F67"/>
    <w:rsid w:val="00070988"/>
    <w:rsid w:val="00073E59"/>
    <w:rsid w:val="00074BBC"/>
    <w:rsid w:val="00096021"/>
    <w:rsid w:val="000A2C22"/>
    <w:rsid w:val="000C50C1"/>
    <w:rsid w:val="000D1383"/>
    <w:rsid w:val="000D5365"/>
    <w:rsid w:val="000F2A52"/>
    <w:rsid w:val="000F4051"/>
    <w:rsid w:val="0010632B"/>
    <w:rsid w:val="00110A3C"/>
    <w:rsid w:val="001131DB"/>
    <w:rsid w:val="00115E1A"/>
    <w:rsid w:val="00121431"/>
    <w:rsid w:val="00144CD1"/>
    <w:rsid w:val="00156A6B"/>
    <w:rsid w:val="001676A7"/>
    <w:rsid w:val="00173B66"/>
    <w:rsid w:val="00181949"/>
    <w:rsid w:val="00193A04"/>
    <w:rsid w:val="00196507"/>
    <w:rsid w:val="0019682D"/>
    <w:rsid w:val="001A2394"/>
    <w:rsid w:val="001A7A32"/>
    <w:rsid w:val="001C247F"/>
    <w:rsid w:val="001C3BF4"/>
    <w:rsid w:val="001C48B7"/>
    <w:rsid w:val="001E19B5"/>
    <w:rsid w:val="00227E22"/>
    <w:rsid w:val="00234F19"/>
    <w:rsid w:val="002632FA"/>
    <w:rsid w:val="00265672"/>
    <w:rsid w:val="002658B8"/>
    <w:rsid w:val="00283200"/>
    <w:rsid w:val="00283C07"/>
    <w:rsid w:val="00292848"/>
    <w:rsid w:val="002B5C4A"/>
    <w:rsid w:val="00324B07"/>
    <w:rsid w:val="0032795E"/>
    <w:rsid w:val="003428B9"/>
    <w:rsid w:val="00342C36"/>
    <w:rsid w:val="00353087"/>
    <w:rsid w:val="003552D0"/>
    <w:rsid w:val="0036026C"/>
    <w:rsid w:val="003664EB"/>
    <w:rsid w:val="00390B3E"/>
    <w:rsid w:val="00393223"/>
    <w:rsid w:val="0039530B"/>
    <w:rsid w:val="003A7E11"/>
    <w:rsid w:val="003B28D3"/>
    <w:rsid w:val="003B6B24"/>
    <w:rsid w:val="003C2E67"/>
    <w:rsid w:val="003C43DE"/>
    <w:rsid w:val="003D7CD5"/>
    <w:rsid w:val="003F2AD2"/>
    <w:rsid w:val="00401718"/>
    <w:rsid w:val="00401BE0"/>
    <w:rsid w:val="00413B28"/>
    <w:rsid w:val="00431031"/>
    <w:rsid w:val="0043379A"/>
    <w:rsid w:val="004513F1"/>
    <w:rsid w:val="0046066F"/>
    <w:rsid w:val="0049213B"/>
    <w:rsid w:val="00495B35"/>
    <w:rsid w:val="0049700B"/>
    <w:rsid w:val="004B2B94"/>
    <w:rsid w:val="004D470F"/>
    <w:rsid w:val="004E7FCC"/>
    <w:rsid w:val="004F7970"/>
    <w:rsid w:val="00502303"/>
    <w:rsid w:val="005026A0"/>
    <w:rsid w:val="00505B0C"/>
    <w:rsid w:val="005312EE"/>
    <w:rsid w:val="005377A8"/>
    <w:rsid w:val="00545643"/>
    <w:rsid w:val="005470ED"/>
    <w:rsid w:val="00576038"/>
    <w:rsid w:val="00583350"/>
    <w:rsid w:val="0059563D"/>
    <w:rsid w:val="005B2CAF"/>
    <w:rsid w:val="005D6685"/>
    <w:rsid w:val="005E6232"/>
    <w:rsid w:val="00613FFC"/>
    <w:rsid w:val="006171C9"/>
    <w:rsid w:val="00622C42"/>
    <w:rsid w:val="00630AF9"/>
    <w:rsid w:val="00642B13"/>
    <w:rsid w:val="00646082"/>
    <w:rsid w:val="00660F4D"/>
    <w:rsid w:val="00663236"/>
    <w:rsid w:val="006700CD"/>
    <w:rsid w:val="00692A98"/>
    <w:rsid w:val="006A3916"/>
    <w:rsid w:val="006A5DFD"/>
    <w:rsid w:val="006B1542"/>
    <w:rsid w:val="006B303C"/>
    <w:rsid w:val="006D36E3"/>
    <w:rsid w:val="006E22CB"/>
    <w:rsid w:val="006E5391"/>
    <w:rsid w:val="00702B18"/>
    <w:rsid w:val="00710454"/>
    <w:rsid w:val="00716776"/>
    <w:rsid w:val="00720B13"/>
    <w:rsid w:val="00734FB8"/>
    <w:rsid w:val="00736676"/>
    <w:rsid w:val="00736891"/>
    <w:rsid w:val="00747401"/>
    <w:rsid w:val="007729FD"/>
    <w:rsid w:val="00792CA3"/>
    <w:rsid w:val="00793D14"/>
    <w:rsid w:val="00795658"/>
    <w:rsid w:val="00797237"/>
    <w:rsid w:val="007B2A27"/>
    <w:rsid w:val="007B40EA"/>
    <w:rsid w:val="007C3294"/>
    <w:rsid w:val="007D1648"/>
    <w:rsid w:val="007D5E95"/>
    <w:rsid w:val="007D6660"/>
    <w:rsid w:val="007E64C9"/>
    <w:rsid w:val="008041D8"/>
    <w:rsid w:val="00826207"/>
    <w:rsid w:val="00836051"/>
    <w:rsid w:val="00875B7D"/>
    <w:rsid w:val="00877DE8"/>
    <w:rsid w:val="00892815"/>
    <w:rsid w:val="00893CA7"/>
    <w:rsid w:val="00897B67"/>
    <w:rsid w:val="008A494F"/>
    <w:rsid w:val="008C36E6"/>
    <w:rsid w:val="008D0D6A"/>
    <w:rsid w:val="008D4DAE"/>
    <w:rsid w:val="008D5D33"/>
    <w:rsid w:val="008D7599"/>
    <w:rsid w:val="008E7A11"/>
    <w:rsid w:val="008E7FDC"/>
    <w:rsid w:val="008F7797"/>
    <w:rsid w:val="009152BD"/>
    <w:rsid w:val="009201F8"/>
    <w:rsid w:val="009246FA"/>
    <w:rsid w:val="00934DAB"/>
    <w:rsid w:val="0098250B"/>
    <w:rsid w:val="00982CF6"/>
    <w:rsid w:val="00986028"/>
    <w:rsid w:val="009A6312"/>
    <w:rsid w:val="009B5C1A"/>
    <w:rsid w:val="009C1A52"/>
    <w:rsid w:val="009D13EA"/>
    <w:rsid w:val="00A039B1"/>
    <w:rsid w:val="00A07F39"/>
    <w:rsid w:val="00A26C4C"/>
    <w:rsid w:val="00A64C47"/>
    <w:rsid w:val="00A72A3B"/>
    <w:rsid w:val="00A75E7C"/>
    <w:rsid w:val="00A7623F"/>
    <w:rsid w:val="00A837B9"/>
    <w:rsid w:val="00AA5DE8"/>
    <w:rsid w:val="00AC351B"/>
    <w:rsid w:val="00AE4433"/>
    <w:rsid w:val="00AF496A"/>
    <w:rsid w:val="00B25AC6"/>
    <w:rsid w:val="00B263CC"/>
    <w:rsid w:val="00B35D8D"/>
    <w:rsid w:val="00B40BF6"/>
    <w:rsid w:val="00B4591D"/>
    <w:rsid w:val="00B479D3"/>
    <w:rsid w:val="00B65B7D"/>
    <w:rsid w:val="00B816EC"/>
    <w:rsid w:val="00BA1BC6"/>
    <w:rsid w:val="00BA2604"/>
    <w:rsid w:val="00BB66EE"/>
    <w:rsid w:val="00BF0780"/>
    <w:rsid w:val="00BF5736"/>
    <w:rsid w:val="00C0206E"/>
    <w:rsid w:val="00C17A60"/>
    <w:rsid w:val="00C245F7"/>
    <w:rsid w:val="00C33378"/>
    <w:rsid w:val="00C53A95"/>
    <w:rsid w:val="00C563EA"/>
    <w:rsid w:val="00C87DE2"/>
    <w:rsid w:val="00CA645D"/>
    <w:rsid w:val="00CC3A32"/>
    <w:rsid w:val="00CC4BB3"/>
    <w:rsid w:val="00CC5C96"/>
    <w:rsid w:val="00CC5D6F"/>
    <w:rsid w:val="00CD513D"/>
    <w:rsid w:val="00CE30A8"/>
    <w:rsid w:val="00CE32D7"/>
    <w:rsid w:val="00CF0A83"/>
    <w:rsid w:val="00CF1B47"/>
    <w:rsid w:val="00CF7AD7"/>
    <w:rsid w:val="00D12DEF"/>
    <w:rsid w:val="00D31C80"/>
    <w:rsid w:val="00D471A7"/>
    <w:rsid w:val="00D66320"/>
    <w:rsid w:val="00D7034C"/>
    <w:rsid w:val="00D71EDB"/>
    <w:rsid w:val="00D8089C"/>
    <w:rsid w:val="00D94C98"/>
    <w:rsid w:val="00DA1827"/>
    <w:rsid w:val="00DB0F17"/>
    <w:rsid w:val="00DC0EAE"/>
    <w:rsid w:val="00DD0474"/>
    <w:rsid w:val="00DE3FCB"/>
    <w:rsid w:val="00DF17C4"/>
    <w:rsid w:val="00E00EFE"/>
    <w:rsid w:val="00E035D0"/>
    <w:rsid w:val="00E04515"/>
    <w:rsid w:val="00E05E0F"/>
    <w:rsid w:val="00E2448D"/>
    <w:rsid w:val="00E254F0"/>
    <w:rsid w:val="00E27002"/>
    <w:rsid w:val="00E3374D"/>
    <w:rsid w:val="00E40062"/>
    <w:rsid w:val="00E54E23"/>
    <w:rsid w:val="00E74078"/>
    <w:rsid w:val="00E807E3"/>
    <w:rsid w:val="00E86514"/>
    <w:rsid w:val="00E905AF"/>
    <w:rsid w:val="00E944E6"/>
    <w:rsid w:val="00E9527D"/>
    <w:rsid w:val="00EA0309"/>
    <w:rsid w:val="00EA05B7"/>
    <w:rsid w:val="00EA3C88"/>
    <w:rsid w:val="00EB5B12"/>
    <w:rsid w:val="00EB6E73"/>
    <w:rsid w:val="00EC5BAA"/>
    <w:rsid w:val="00EC5C4B"/>
    <w:rsid w:val="00ED04BD"/>
    <w:rsid w:val="00EE52EB"/>
    <w:rsid w:val="00F064BB"/>
    <w:rsid w:val="00F12F0A"/>
    <w:rsid w:val="00F15EA4"/>
    <w:rsid w:val="00F25B3F"/>
    <w:rsid w:val="00F306FA"/>
    <w:rsid w:val="00F354A6"/>
    <w:rsid w:val="00F657DC"/>
    <w:rsid w:val="00F67965"/>
    <w:rsid w:val="00F768D0"/>
    <w:rsid w:val="00F86BB5"/>
    <w:rsid w:val="00F87CC6"/>
    <w:rsid w:val="00F92CD6"/>
    <w:rsid w:val="00F93C50"/>
    <w:rsid w:val="00F97790"/>
    <w:rsid w:val="00FA58A1"/>
    <w:rsid w:val="00FC0046"/>
    <w:rsid w:val="00FD7237"/>
    <w:rsid w:val="00FD72E4"/>
    <w:rsid w:val="00FE0F7D"/>
    <w:rsid w:val="00FE17EA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44E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E944E6"/>
    <w:rPr>
      <w:rFonts w:ascii="仿宋_GB2312" w:eastAsia="仿宋_GB2312"/>
      <w:sz w:val="32"/>
    </w:rPr>
  </w:style>
  <w:style w:type="paragraph" w:styleId="a5">
    <w:name w:val="Body Text Indent"/>
    <w:basedOn w:val="a"/>
    <w:rsid w:val="00E944E6"/>
    <w:pPr>
      <w:ind w:firstLine="630"/>
    </w:pPr>
    <w:rPr>
      <w:rFonts w:ascii="仿宋_GB2312" w:eastAsia="仿宋_GB2312"/>
      <w:sz w:val="32"/>
    </w:rPr>
  </w:style>
  <w:style w:type="paragraph" w:styleId="a6">
    <w:name w:val="footer"/>
    <w:basedOn w:val="a"/>
    <w:rsid w:val="00E944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E944E6"/>
  </w:style>
  <w:style w:type="paragraph" w:styleId="a8">
    <w:name w:val="header"/>
    <w:basedOn w:val="a"/>
    <w:rsid w:val="00E9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alloon Text"/>
    <w:basedOn w:val="a"/>
    <w:link w:val="Char"/>
    <w:rsid w:val="004F7970"/>
    <w:rPr>
      <w:sz w:val="18"/>
      <w:szCs w:val="18"/>
    </w:rPr>
  </w:style>
  <w:style w:type="character" w:customStyle="1" w:styleId="Char">
    <w:name w:val="批注框文本 Char"/>
    <w:basedOn w:val="a0"/>
    <w:link w:val="a9"/>
    <w:rsid w:val="004F79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44E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E944E6"/>
    <w:rPr>
      <w:rFonts w:ascii="仿宋_GB2312" w:eastAsia="仿宋_GB2312"/>
      <w:sz w:val="32"/>
    </w:rPr>
  </w:style>
  <w:style w:type="paragraph" w:styleId="a5">
    <w:name w:val="Body Text Indent"/>
    <w:basedOn w:val="a"/>
    <w:rsid w:val="00E944E6"/>
    <w:pPr>
      <w:ind w:firstLine="630"/>
    </w:pPr>
    <w:rPr>
      <w:rFonts w:ascii="仿宋_GB2312" w:eastAsia="仿宋_GB2312"/>
      <w:sz w:val="32"/>
    </w:rPr>
  </w:style>
  <w:style w:type="paragraph" w:styleId="a6">
    <w:name w:val="footer"/>
    <w:basedOn w:val="a"/>
    <w:rsid w:val="00E944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E944E6"/>
  </w:style>
  <w:style w:type="paragraph" w:styleId="a8">
    <w:name w:val="header"/>
    <w:basedOn w:val="a"/>
    <w:rsid w:val="00E9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alloon Text"/>
    <w:basedOn w:val="a"/>
    <w:link w:val="Char"/>
    <w:rsid w:val="004F7970"/>
    <w:rPr>
      <w:sz w:val="18"/>
      <w:szCs w:val="18"/>
    </w:rPr>
  </w:style>
  <w:style w:type="character" w:customStyle="1" w:styleId="Char">
    <w:name w:val="批注框文本 Char"/>
    <w:basedOn w:val="a0"/>
    <w:link w:val="a9"/>
    <w:rsid w:val="004F79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6222;&#3689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普通模板</Template>
  <TotalTime>127</TotalTime>
  <Pages>1</Pages>
  <Words>221</Words>
  <Characters>1260</Characters>
  <Application>Microsoft Office Word</Application>
  <DocSecurity>0</DocSecurity>
  <Lines>10</Lines>
  <Paragraphs>2</Paragraphs>
  <ScaleCrop>false</ScaleCrop>
  <Company>个人电脑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王志伟</dc:creator>
  <cp:lastModifiedBy>王志伟</cp:lastModifiedBy>
  <cp:revision>15</cp:revision>
  <cp:lastPrinted>2020-11-09T02:55:00Z</cp:lastPrinted>
  <dcterms:created xsi:type="dcterms:W3CDTF">2020-02-17T02:29:00Z</dcterms:created>
  <dcterms:modified xsi:type="dcterms:W3CDTF">2020-11-09T02:59:00Z</dcterms:modified>
</cp:coreProperties>
</file>