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4F" w:rsidRDefault="005B7A4F" w:rsidP="005B7A4F">
      <w:pPr>
        <w:spacing w:line="600" w:lineRule="exact"/>
        <w:jc w:val="left"/>
        <w:rPr>
          <w:rFonts w:ascii="楷体" w:eastAsia="楷体" w:hAnsi="楷体" w:cs="Times New Roman"/>
          <w:color w:val="000000"/>
        </w:rPr>
      </w:pPr>
      <w:r>
        <w:rPr>
          <w:rFonts w:ascii="楷体" w:eastAsia="楷体" w:hAnsi="楷体" w:cs="楷体" w:hint="eastAsia"/>
          <w:color w:val="000000"/>
        </w:rPr>
        <w:t>附件</w:t>
      </w:r>
    </w:p>
    <w:p w:rsidR="005B7A4F" w:rsidRDefault="005B7A4F" w:rsidP="005B7A4F"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40"/>
          <w:szCs w:val="40"/>
        </w:rPr>
      </w:pPr>
      <w:r>
        <w:rPr>
          <w:rFonts w:ascii="方正小标宋简体" w:eastAsia="方正小标宋简体" w:cs="方正小标宋简体" w:hint="eastAsia"/>
          <w:color w:val="000000"/>
          <w:sz w:val="40"/>
          <w:szCs w:val="40"/>
        </w:rPr>
        <w:t>台州政通政务服务有限公司员工招聘报名表</w:t>
      </w:r>
    </w:p>
    <w:tbl>
      <w:tblPr>
        <w:tblW w:w="990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 w:rsidR="005B7A4F" w:rsidTr="00B55314">
        <w:trPr>
          <w:trHeight w:val="773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照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5B7A4F" w:rsidTr="00B55314"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政治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762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全日制教育学历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毕业时间及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712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参加工作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836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身份证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1121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专业特长或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3815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8460" w:type="dxa"/>
            <w:gridSpan w:val="6"/>
            <w:vAlign w:val="center"/>
          </w:tcPr>
          <w:p w:rsidR="005B7A4F" w:rsidRDefault="005B7A4F" w:rsidP="00B55314">
            <w:pPr>
              <w:spacing w:line="44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B7A4F" w:rsidTr="00B55314">
        <w:trPr>
          <w:trHeight w:val="2038"/>
        </w:trPr>
        <w:tc>
          <w:tcPr>
            <w:tcW w:w="1440" w:type="dxa"/>
            <w:vAlign w:val="center"/>
          </w:tcPr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本人</w:t>
            </w:r>
          </w:p>
          <w:p w:rsidR="005B7A4F" w:rsidRDefault="005B7A4F" w:rsidP="00B55314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vAlign w:val="center"/>
          </w:tcPr>
          <w:p w:rsidR="005B7A4F" w:rsidRDefault="005B7A4F" w:rsidP="00B55314">
            <w:pPr>
              <w:spacing w:line="440" w:lineRule="exact"/>
              <w:ind w:firstLineChars="200" w:firstLine="56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5B7A4F" w:rsidRDefault="005B7A4F" w:rsidP="00B55314">
            <w:pPr>
              <w:spacing w:line="44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A4F" w:rsidRDefault="005B7A4F" w:rsidP="00B55314">
            <w:pPr>
              <w:spacing w:line="440" w:lineRule="exact"/>
              <w:ind w:firstLineChars="150" w:firstLine="42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    2020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83FA7" w:rsidRDefault="00183FA7">
      <w:bookmarkStart w:id="0" w:name="_GoBack"/>
      <w:bookmarkEnd w:id="0"/>
    </w:p>
    <w:sectPr w:rsidR="0018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F"/>
    <w:rsid w:val="00183FA7"/>
    <w:rsid w:val="005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04787-80F2-4FD3-81D7-1054A6A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4F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Sinopec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2020-11-03T07:58:00Z</dcterms:created>
  <dcterms:modified xsi:type="dcterms:W3CDTF">2020-11-03T07:58:00Z</dcterms:modified>
</cp:coreProperties>
</file>