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ind w:right="640"/>
        <w:jc w:val="center"/>
        <w:textAlignment w:val="top"/>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体检考生须知</w:t>
      </w:r>
    </w:p>
    <w:p>
      <w:pPr>
        <w:spacing w:line="560" w:lineRule="exact"/>
        <w:rPr>
          <w:rFonts w:hint="eastAsia" w:ascii="黑体" w:eastAsia="黑体"/>
          <w:b w:val="0"/>
          <w:bCs/>
          <w:sz w:val="32"/>
          <w:szCs w:val="32"/>
        </w:rPr>
      </w:pPr>
    </w:p>
    <w:p>
      <w:pPr>
        <w:ind w:firstLine="643" w:firstLineChars="200"/>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b/>
          <w:bCs/>
          <w:i w:val="0"/>
          <w:caps w:val="0"/>
          <w:color w:val="000000"/>
          <w:spacing w:val="0"/>
          <w:sz w:val="32"/>
          <w:szCs w:val="32"/>
          <w:shd w:val="clear" w:color="auto" w:fill="FFFFFF"/>
        </w:rPr>
        <w:t>一、集中时间</w:t>
      </w:r>
    </w:p>
    <w:p>
      <w:pPr>
        <w:ind w:firstLine="640" w:firstLineChars="200"/>
        <w:rPr>
          <w:rFonts w:hint="default"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i w:val="0"/>
          <w:caps w:val="0"/>
          <w:color w:val="000000"/>
          <w:spacing w:val="0"/>
          <w:sz w:val="32"/>
          <w:szCs w:val="32"/>
          <w:shd w:val="clear" w:color="auto" w:fill="FFFFFF"/>
        </w:rPr>
        <w:t>20</w:t>
      </w:r>
      <w:r>
        <w:rPr>
          <w:rFonts w:hint="eastAsia" w:ascii="仿宋" w:hAnsi="仿宋" w:eastAsia="仿宋" w:cs="仿宋"/>
          <w:i w:val="0"/>
          <w:caps w:val="0"/>
          <w:color w:val="000000"/>
          <w:spacing w:val="0"/>
          <w:sz w:val="32"/>
          <w:szCs w:val="32"/>
          <w:shd w:val="clear" w:color="auto" w:fill="FFFFFF"/>
          <w:lang w:val="en-US" w:eastAsia="zh-CN"/>
        </w:rPr>
        <w:t>20</w:t>
      </w:r>
      <w:r>
        <w:rPr>
          <w:rFonts w:hint="eastAsia" w:ascii="仿宋" w:hAnsi="仿宋" w:eastAsia="仿宋" w:cs="仿宋"/>
          <w:i w:val="0"/>
          <w:caps w:val="0"/>
          <w:color w:val="000000"/>
          <w:spacing w:val="0"/>
          <w:sz w:val="32"/>
          <w:szCs w:val="32"/>
          <w:shd w:val="clear" w:color="auto" w:fill="FFFFFF"/>
        </w:rPr>
        <w:t xml:space="preserve">年 </w:t>
      </w:r>
      <w:r>
        <w:rPr>
          <w:rFonts w:hint="eastAsia" w:ascii="仿宋" w:hAnsi="仿宋" w:eastAsia="仿宋" w:cs="仿宋"/>
          <w:i w:val="0"/>
          <w:caps w:val="0"/>
          <w:color w:val="000000"/>
          <w:spacing w:val="0"/>
          <w:sz w:val="32"/>
          <w:szCs w:val="32"/>
          <w:shd w:val="clear" w:color="auto" w:fill="FFFFFF"/>
          <w:lang w:val="en-US" w:eastAsia="zh-CN"/>
        </w:rPr>
        <w:t>11</w:t>
      </w:r>
      <w:r>
        <w:rPr>
          <w:rFonts w:hint="eastAsia" w:ascii="仿宋" w:hAnsi="仿宋" w:eastAsia="仿宋" w:cs="仿宋"/>
          <w:i w:val="0"/>
          <w:caps w:val="0"/>
          <w:color w:val="000000"/>
          <w:spacing w:val="0"/>
          <w:sz w:val="32"/>
          <w:szCs w:val="32"/>
          <w:shd w:val="clear" w:color="auto" w:fill="FFFFFF"/>
        </w:rPr>
        <w:t xml:space="preserve"> 月 </w:t>
      </w:r>
      <w:r>
        <w:rPr>
          <w:rFonts w:hint="eastAsia" w:ascii="仿宋" w:hAnsi="仿宋" w:eastAsia="仿宋" w:cs="仿宋"/>
          <w:i w:val="0"/>
          <w:caps w:val="0"/>
          <w:color w:val="000000"/>
          <w:spacing w:val="0"/>
          <w:sz w:val="32"/>
          <w:szCs w:val="32"/>
          <w:shd w:val="clear" w:color="auto" w:fill="FFFFFF"/>
          <w:lang w:val="en-US" w:eastAsia="zh-CN"/>
        </w:rPr>
        <w:t>3</w:t>
      </w:r>
      <w:r>
        <w:rPr>
          <w:rFonts w:hint="eastAsia" w:ascii="仿宋" w:hAnsi="仿宋" w:eastAsia="仿宋" w:cs="仿宋"/>
          <w:i w:val="0"/>
          <w:caps w:val="0"/>
          <w:color w:val="000000"/>
          <w:spacing w:val="0"/>
          <w:sz w:val="32"/>
          <w:szCs w:val="32"/>
          <w:shd w:val="clear" w:color="auto" w:fill="FFFFFF"/>
        </w:rPr>
        <w:t xml:space="preserve"> 日（星期</w:t>
      </w:r>
      <w:r>
        <w:rPr>
          <w:rFonts w:hint="eastAsia" w:ascii="仿宋" w:hAnsi="仿宋" w:eastAsia="仿宋" w:cs="仿宋"/>
          <w:i w:val="0"/>
          <w:caps w:val="0"/>
          <w:color w:val="000000"/>
          <w:spacing w:val="0"/>
          <w:sz w:val="32"/>
          <w:szCs w:val="32"/>
          <w:shd w:val="clear" w:color="auto" w:fill="FFFFFF"/>
          <w:lang w:eastAsia="zh-CN"/>
        </w:rPr>
        <w:t>二</w:t>
      </w:r>
      <w:r>
        <w:rPr>
          <w:rFonts w:hint="eastAsia" w:ascii="仿宋" w:hAnsi="仿宋" w:eastAsia="仿宋" w:cs="仿宋"/>
          <w:i w:val="0"/>
          <w:caps w:val="0"/>
          <w:color w:val="000000"/>
          <w:spacing w:val="0"/>
          <w:sz w:val="32"/>
          <w:szCs w:val="32"/>
          <w:shd w:val="clear" w:color="auto" w:fill="FFFFFF"/>
        </w:rPr>
        <w:t>）上午</w:t>
      </w:r>
      <w:r>
        <w:rPr>
          <w:rFonts w:hint="eastAsia" w:ascii="仿宋" w:hAnsi="仿宋" w:eastAsia="仿宋" w:cs="仿宋"/>
          <w:i w:val="0"/>
          <w:caps w:val="0"/>
          <w:color w:val="000000"/>
          <w:spacing w:val="0"/>
          <w:sz w:val="32"/>
          <w:szCs w:val="32"/>
          <w:shd w:val="clear" w:color="auto" w:fill="FFFFFF"/>
          <w:lang w:val="en-US" w:eastAsia="zh-CN"/>
        </w:rPr>
        <w:t>6</w:t>
      </w:r>
      <w:r>
        <w:rPr>
          <w:rFonts w:hint="eastAsia" w:ascii="仿宋" w:hAnsi="仿宋" w:eastAsia="仿宋" w:cs="仿宋"/>
          <w:i w:val="0"/>
          <w:caps w:val="0"/>
          <w:color w:val="000000"/>
          <w:spacing w:val="0"/>
          <w:sz w:val="32"/>
          <w:szCs w:val="32"/>
          <w:shd w:val="clear" w:color="auto" w:fill="FFFFFF"/>
        </w:rPr>
        <w:t>：</w:t>
      </w:r>
      <w:r>
        <w:rPr>
          <w:rFonts w:hint="eastAsia" w:ascii="仿宋" w:hAnsi="仿宋" w:eastAsia="仿宋" w:cs="仿宋"/>
          <w:i w:val="0"/>
          <w:caps w:val="0"/>
          <w:color w:val="000000"/>
          <w:spacing w:val="0"/>
          <w:sz w:val="32"/>
          <w:szCs w:val="32"/>
          <w:shd w:val="clear" w:color="auto" w:fill="FFFFFF"/>
          <w:lang w:val="en-US" w:eastAsia="zh-CN"/>
        </w:rPr>
        <w:t>50</w:t>
      </w:r>
    </w:p>
    <w:p>
      <w:pPr>
        <w:ind w:firstLine="643" w:firstLineChars="200"/>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b/>
          <w:bCs/>
          <w:i w:val="0"/>
          <w:caps w:val="0"/>
          <w:color w:val="000000"/>
          <w:spacing w:val="0"/>
          <w:sz w:val="32"/>
          <w:szCs w:val="32"/>
          <w:shd w:val="clear" w:color="auto" w:fill="FFFFFF"/>
        </w:rPr>
        <w:t>二、集中地点</w:t>
      </w:r>
    </w:p>
    <w:p>
      <w:pPr>
        <w:ind w:firstLine="640" w:firstLineChars="200"/>
        <w:rPr>
          <w:rFonts w:hint="eastAsia" w:ascii="仿宋" w:hAnsi="仿宋" w:eastAsia="仿宋" w:cs="仿宋"/>
          <w:i w:val="0"/>
          <w:caps w:val="0"/>
          <w:color w:val="000000"/>
          <w:spacing w:val="0"/>
          <w:sz w:val="32"/>
          <w:szCs w:val="32"/>
          <w:shd w:val="clear" w:color="auto" w:fill="FFFFFF"/>
          <w:lang w:eastAsia="zh-CN"/>
        </w:rPr>
      </w:pPr>
      <w:r>
        <w:rPr>
          <w:rFonts w:hint="eastAsia" w:ascii="仿宋" w:hAnsi="仿宋" w:eastAsia="仿宋" w:cs="仿宋"/>
          <w:i w:val="0"/>
          <w:caps w:val="0"/>
          <w:color w:val="000000"/>
          <w:spacing w:val="0"/>
          <w:sz w:val="32"/>
          <w:szCs w:val="32"/>
          <w:shd w:val="clear" w:color="auto" w:fill="FFFFFF"/>
        </w:rPr>
        <w:t>福州市</w:t>
      </w:r>
      <w:r>
        <w:rPr>
          <w:rFonts w:hint="eastAsia" w:ascii="仿宋" w:hAnsi="仿宋" w:eastAsia="仿宋" w:cs="仿宋"/>
          <w:i w:val="0"/>
          <w:caps w:val="0"/>
          <w:color w:val="000000"/>
          <w:spacing w:val="0"/>
          <w:sz w:val="32"/>
          <w:szCs w:val="32"/>
          <w:shd w:val="clear" w:color="auto" w:fill="FFFFFF"/>
          <w:lang w:eastAsia="zh-CN"/>
        </w:rPr>
        <w:t>工人文化宫东门</w:t>
      </w:r>
      <w:bookmarkStart w:id="0" w:name="_GoBack"/>
      <w:bookmarkEnd w:id="0"/>
    </w:p>
    <w:p>
      <w:pPr>
        <w:ind w:firstLine="640" w:firstLineChars="200"/>
        <w:rPr>
          <w:rFonts w:hint="default"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i w:val="0"/>
          <w:caps w:val="0"/>
          <w:color w:val="000000"/>
          <w:spacing w:val="0"/>
          <w:sz w:val="32"/>
          <w:szCs w:val="32"/>
          <w:shd w:val="clear" w:color="auto" w:fill="FFFFFF"/>
        </w:rPr>
        <w:t>地址：</w:t>
      </w:r>
      <w:r>
        <w:rPr>
          <w:rFonts w:hint="eastAsia" w:ascii="仿宋" w:hAnsi="仿宋" w:eastAsia="仿宋" w:cs="仿宋"/>
          <w:i w:val="0"/>
          <w:caps w:val="0"/>
          <w:color w:val="000000"/>
          <w:spacing w:val="0"/>
          <w:sz w:val="32"/>
          <w:szCs w:val="32"/>
          <w:shd w:val="clear" w:color="auto" w:fill="FFFFFF"/>
          <w:lang w:eastAsia="zh-CN"/>
        </w:rPr>
        <w:t>福州市台江区八一七中路</w:t>
      </w:r>
      <w:r>
        <w:rPr>
          <w:rFonts w:hint="eastAsia" w:ascii="仿宋" w:hAnsi="仿宋" w:eastAsia="仿宋" w:cs="仿宋"/>
          <w:i w:val="0"/>
          <w:caps w:val="0"/>
          <w:color w:val="000000"/>
          <w:spacing w:val="0"/>
          <w:sz w:val="32"/>
          <w:szCs w:val="32"/>
          <w:shd w:val="clear" w:color="auto" w:fill="FFFFFF"/>
          <w:lang w:val="en-US" w:eastAsia="zh-CN"/>
        </w:rPr>
        <w:t>766号</w:t>
      </w:r>
    </w:p>
    <w:p>
      <w:pPr>
        <w:ind w:firstLine="643" w:firstLineChars="200"/>
        <w:rPr>
          <w:rFonts w:hint="eastAsia" w:ascii="仿宋" w:hAnsi="仿宋" w:eastAsia="仿宋" w:cs="仿宋"/>
          <w:b/>
          <w:bCs/>
          <w:i w:val="0"/>
          <w:caps w:val="0"/>
          <w:color w:val="000000"/>
          <w:spacing w:val="0"/>
          <w:sz w:val="32"/>
          <w:szCs w:val="32"/>
          <w:shd w:val="clear" w:color="auto" w:fill="FFFFFF"/>
        </w:rPr>
      </w:pPr>
      <w:r>
        <w:rPr>
          <w:rFonts w:hint="eastAsia" w:ascii="仿宋" w:hAnsi="仿宋" w:eastAsia="仿宋" w:cs="仿宋"/>
          <w:b/>
          <w:bCs/>
          <w:i w:val="0"/>
          <w:caps w:val="0"/>
          <w:color w:val="000000"/>
          <w:spacing w:val="0"/>
          <w:sz w:val="32"/>
          <w:szCs w:val="32"/>
          <w:shd w:val="clear" w:color="auto" w:fill="FFFFFF"/>
        </w:rPr>
        <w:t>三、需携带的材料</w:t>
      </w:r>
    </w:p>
    <w:p>
      <w:pPr>
        <w:ind w:firstLine="640" w:firstLineChars="200"/>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i w:val="0"/>
          <w:caps w:val="0"/>
          <w:color w:val="000000"/>
          <w:spacing w:val="0"/>
          <w:sz w:val="32"/>
          <w:szCs w:val="32"/>
          <w:shd w:val="clear" w:color="auto" w:fill="FFFFFF"/>
          <w:lang w:eastAsia="zh-CN"/>
        </w:rPr>
        <w:t>手写签名的体检须知、</w:t>
      </w:r>
      <w:r>
        <w:rPr>
          <w:rFonts w:hint="eastAsia" w:ascii="仿宋" w:hAnsi="仿宋" w:eastAsia="仿宋" w:cs="仿宋"/>
          <w:i w:val="0"/>
          <w:caps w:val="0"/>
          <w:color w:val="000000"/>
          <w:spacing w:val="0"/>
          <w:sz w:val="32"/>
          <w:szCs w:val="32"/>
          <w:shd w:val="clear" w:color="auto" w:fill="FFFFFF"/>
        </w:rPr>
        <w:t>面试通知书、身份证、一寸免冠半身彩色近照1张、现金。</w:t>
      </w:r>
    </w:p>
    <w:p>
      <w:pPr>
        <w:ind w:firstLine="643" w:firstLineChars="200"/>
        <w:rPr>
          <w:rFonts w:hint="eastAsia" w:ascii="仿宋" w:hAnsi="仿宋" w:eastAsia="仿宋" w:cs="仿宋"/>
          <w:b/>
          <w:bCs/>
          <w:i w:val="0"/>
          <w:caps w:val="0"/>
          <w:color w:val="000000"/>
          <w:spacing w:val="0"/>
          <w:sz w:val="32"/>
          <w:szCs w:val="32"/>
          <w:shd w:val="clear" w:color="auto" w:fill="FFFFFF"/>
        </w:rPr>
      </w:pPr>
      <w:r>
        <w:rPr>
          <w:rFonts w:hint="eastAsia" w:ascii="仿宋" w:hAnsi="仿宋" w:eastAsia="仿宋" w:cs="仿宋"/>
          <w:b/>
          <w:bCs/>
          <w:i w:val="0"/>
          <w:caps w:val="0"/>
          <w:color w:val="000000"/>
          <w:spacing w:val="0"/>
          <w:sz w:val="32"/>
          <w:szCs w:val="32"/>
          <w:shd w:val="clear" w:color="auto" w:fill="FFFFFF"/>
        </w:rPr>
        <w:t>四、注意事项</w:t>
      </w:r>
    </w:p>
    <w:p>
      <w:pPr>
        <w:ind w:firstLine="640" w:firstLineChars="200"/>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i w:val="0"/>
          <w:caps w:val="0"/>
          <w:color w:val="000000"/>
          <w:spacing w:val="0"/>
          <w:sz w:val="32"/>
          <w:szCs w:val="32"/>
          <w:shd w:val="clear" w:color="auto" w:fill="FFFFFF"/>
        </w:rPr>
        <w:t>1.体检前一天请注意休息,勿熬夜,不要饮酒,避免剧烈运动。体检当天需进行采血、B超等检查,请在受检查前</w:t>
      </w:r>
      <w:r>
        <w:rPr>
          <w:rFonts w:hint="eastAsia" w:ascii="仿宋" w:hAnsi="仿宋" w:eastAsia="仿宋" w:cs="仿宋"/>
          <w:i w:val="0"/>
          <w:caps w:val="0"/>
          <w:color w:val="000000"/>
          <w:spacing w:val="0"/>
          <w:sz w:val="32"/>
          <w:szCs w:val="32"/>
          <w:shd w:val="clear" w:color="auto" w:fill="FFFFFF"/>
          <w:lang w:eastAsia="zh-CN"/>
        </w:rPr>
        <w:t>一天晚餐后</w:t>
      </w:r>
      <w:r>
        <w:rPr>
          <w:rFonts w:hint="eastAsia" w:ascii="仿宋" w:hAnsi="仿宋" w:eastAsia="仿宋" w:cs="仿宋"/>
          <w:i w:val="0"/>
          <w:caps w:val="0"/>
          <w:color w:val="000000"/>
          <w:spacing w:val="0"/>
          <w:sz w:val="32"/>
          <w:szCs w:val="32"/>
          <w:shd w:val="clear" w:color="auto" w:fill="FFFFFF"/>
        </w:rPr>
        <w:t>禁食</w:t>
      </w:r>
      <w:r>
        <w:rPr>
          <w:rFonts w:hint="eastAsia" w:ascii="仿宋" w:hAnsi="仿宋" w:eastAsia="仿宋" w:cs="仿宋"/>
          <w:i w:val="0"/>
          <w:caps w:val="0"/>
          <w:color w:val="000000"/>
          <w:spacing w:val="0"/>
          <w:sz w:val="32"/>
          <w:szCs w:val="32"/>
          <w:shd w:val="clear" w:color="auto" w:fill="FFFFFF"/>
          <w:lang w:val="en-US" w:eastAsia="zh-CN"/>
        </w:rPr>
        <w:t>10</w:t>
      </w:r>
      <w:r>
        <w:rPr>
          <w:rFonts w:hint="eastAsia" w:ascii="仿宋" w:hAnsi="仿宋" w:eastAsia="仿宋" w:cs="仿宋"/>
          <w:i w:val="0"/>
          <w:caps w:val="0"/>
          <w:color w:val="000000"/>
          <w:spacing w:val="0"/>
          <w:sz w:val="32"/>
          <w:szCs w:val="32"/>
          <w:shd w:val="clear" w:color="auto" w:fill="FFFFFF"/>
        </w:rPr>
        <w:t>-12小时</w:t>
      </w:r>
      <w:r>
        <w:rPr>
          <w:rFonts w:hint="eastAsia" w:ascii="仿宋" w:hAnsi="仿宋" w:eastAsia="仿宋" w:cs="仿宋"/>
          <w:i w:val="0"/>
          <w:caps w:val="0"/>
          <w:color w:val="000000"/>
          <w:spacing w:val="0"/>
          <w:sz w:val="32"/>
          <w:szCs w:val="32"/>
          <w:shd w:val="clear" w:color="auto" w:fill="FFFFFF"/>
          <w:lang w:eastAsia="zh-CN"/>
        </w:rPr>
        <w:t>，体检的当日早晨禁食、禁水，空腹体检</w:t>
      </w:r>
      <w:r>
        <w:rPr>
          <w:rFonts w:hint="eastAsia" w:ascii="仿宋" w:hAnsi="仿宋" w:eastAsia="仿宋" w:cs="仿宋"/>
          <w:i w:val="0"/>
          <w:caps w:val="0"/>
          <w:color w:val="000000"/>
          <w:spacing w:val="0"/>
          <w:sz w:val="32"/>
          <w:szCs w:val="32"/>
          <w:shd w:val="clear" w:color="auto" w:fill="FFFFFF"/>
        </w:rPr>
        <w:t>。</w:t>
      </w:r>
    </w:p>
    <w:p>
      <w:pPr>
        <w:ind w:firstLine="640" w:firstLineChars="200"/>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i w:val="0"/>
          <w:caps w:val="0"/>
          <w:color w:val="000000"/>
          <w:spacing w:val="0"/>
          <w:sz w:val="32"/>
          <w:szCs w:val="32"/>
          <w:shd w:val="clear" w:color="auto" w:fill="FFFFFF"/>
        </w:rPr>
        <w:t>2.女性受检者月经期间请勿做妇科及尿液检查,待经期完毕后再补检;怀孕或可能已受孕者,事先告知医护人员,勿做X光检查(应将有关情况填写在体检表中,并在体检前向工作人员报告)。</w:t>
      </w:r>
    </w:p>
    <w:p>
      <w:pPr>
        <w:ind w:firstLine="640" w:firstLineChars="200"/>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i w:val="0"/>
          <w:caps w:val="0"/>
          <w:color w:val="000000"/>
          <w:spacing w:val="0"/>
          <w:sz w:val="32"/>
          <w:szCs w:val="32"/>
          <w:shd w:val="clear" w:color="auto" w:fill="FFFFFF"/>
        </w:rPr>
        <w:t>3.体检时考生家属、朋友等人员不得跟随</w:t>
      </w:r>
      <w:r>
        <w:rPr>
          <w:rFonts w:hint="eastAsia" w:ascii="仿宋" w:hAnsi="仿宋" w:eastAsia="仿宋" w:cs="仿宋"/>
          <w:i w:val="0"/>
          <w:caps w:val="0"/>
          <w:color w:val="000000"/>
          <w:spacing w:val="0"/>
          <w:sz w:val="32"/>
          <w:szCs w:val="32"/>
          <w:shd w:val="clear" w:color="auto" w:fill="FFFFFF"/>
          <w:lang w:eastAsia="zh-CN"/>
        </w:rPr>
        <w:t>，</w:t>
      </w:r>
      <w:r>
        <w:rPr>
          <w:rFonts w:hint="eastAsia" w:ascii="仿宋" w:hAnsi="仿宋" w:eastAsia="仿宋" w:cs="仿宋"/>
          <w:i w:val="0"/>
          <w:caps w:val="0"/>
          <w:color w:val="000000"/>
          <w:spacing w:val="0"/>
          <w:sz w:val="32"/>
          <w:szCs w:val="32"/>
          <w:shd w:val="clear" w:color="auto" w:fill="FFFFFF"/>
        </w:rPr>
        <w:t>否则对体检对象按违纪处理，取消进入后续环节资格。</w:t>
      </w:r>
    </w:p>
    <w:p>
      <w:pPr>
        <w:ind w:firstLine="640" w:firstLineChars="200"/>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i w:val="0"/>
          <w:caps w:val="0"/>
          <w:color w:val="000000"/>
          <w:spacing w:val="0"/>
          <w:sz w:val="32"/>
          <w:szCs w:val="32"/>
          <w:shd w:val="clear" w:color="auto" w:fill="FFFFFF"/>
          <w:lang w:val="en-US" w:eastAsia="zh-CN"/>
        </w:rPr>
        <w:t>4.体检过程实行封闭管理，不得与外界联系。请勿随身携带手机等一切通讯设备、电子设备、包袋、纸张等进入体检现场，体检之前须把上述物品上交工作人员保管。</w:t>
      </w:r>
      <w:r>
        <w:rPr>
          <w:rFonts w:hint="eastAsia" w:ascii="仿宋" w:hAnsi="仿宋" w:eastAsia="仿宋" w:cs="仿宋"/>
          <w:i w:val="0"/>
          <w:caps w:val="0"/>
          <w:color w:val="000000"/>
          <w:spacing w:val="0"/>
          <w:sz w:val="32"/>
          <w:szCs w:val="32"/>
          <w:shd w:val="clear" w:color="auto" w:fill="FFFFFF"/>
        </w:rPr>
        <w:t>考生体检全过程不得使用任何通讯工具或其他电子设备，如有违反，无论是否开机，一经发现，均按违纪处理，取消体检资格。</w:t>
      </w:r>
    </w:p>
    <w:p>
      <w:pPr>
        <w:ind w:firstLine="640" w:firstLineChars="200"/>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i w:val="0"/>
          <w:caps w:val="0"/>
          <w:color w:val="000000"/>
          <w:spacing w:val="0"/>
          <w:sz w:val="32"/>
          <w:szCs w:val="32"/>
          <w:shd w:val="clear" w:color="auto" w:fill="FFFFFF"/>
          <w:lang w:val="en-US" w:eastAsia="zh-CN"/>
        </w:rPr>
        <w:t>5</w:t>
      </w:r>
      <w:r>
        <w:rPr>
          <w:rFonts w:hint="eastAsia" w:ascii="仿宋" w:hAnsi="仿宋" w:eastAsia="仿宋" w:cs="仿宋"/>
          <w:i w:val="0"/>
          <w:caps w:val="0"/>
          <w:color w:val="000000"/>
          <w:spacing w:val="0"/>
          <w:sz w:val="32"/>
          <w:szCs w:val="32"/>
          <w:shd w:val="clear" w:color="auto" w:fill="FFFFFF"/>
        </w:rPr>
        <w:t>.对心率、视力、听力、血压等项目达不到体检合格标准的，安排当日复检；对边缘性心脏杂音、病理性心电图、病理性杂音、频发早搏（心电图证实）等项目达不到体检合格标准的，安排当场复检。</w:t>
      </w:r>
      <w:r>
        <w:rPr>
          <w:rFonts w:hint="eastAsia" w:ascii="仿宋" w:hAnsi="仿宋" w:eastAsia="仿宋" w:cs="仿宋"/>
          <w:i w:val="0"/>
          <w:caps w:val="0"/>
          <w:color w:val="000000"/>
          <w:spacing w:val="0"/>
          <w:sz w:val="32"/>
          <w:szCs w:val="32"/>
          <w:shd w:val="clear" w:color="auto" w:fill="FFFFFF"/>
          <w:lang w:eastAsia="zh-CN"/>
        </w:rPr>
        <w:t>对于</w:t>
      </w:r>
      <w:r>
        <w:rPr>
          <w:rFonts w:hint="eastAsia" w:ascii="仿宋" w:hAnsi="仿宋" w:eastAsia="仿宋" w:cs="仿宋"/>
          <w:i w:val="0"/>
          <w:caps w:val="0"/>
          <w:color w:val="000000"/>
          <w:spacing w:val="0"/>
          <w:sz w:val="32"/>
          <w:szCs w:val="32"/>
          <w:shd w:val="clear" w:color="auto" w:fill="FFFFFF"/>
        </w:rPr>
        <w:t>非当日、非当场复检的体检项目</w:t>
      </w:r>
      <w:r>
        <w:rPr>
          <w:rFonts w:hint="eastAsia" w:ascii="仿宋" w:hAnsi="仿宋" w:eastAsia="仿宋" w:cs="仿宋"/>
          <w:i w:val="0"/>
          <w:caps w:val="0"/>
          <w:color w:val="000000"/>
          <w:spacing w:val="0"/>
          <w:sz w:val="32"/>
          <w:szCs w:val="32"/>
          <w:shd w:val="clear" w:color="auto" w:fill="FFFFFF"/>
          <w:lang w:eastAsia="zh-CN"/>
        </w:rPr>
        <w:t>，</w:t>
      </w:r>
      <w:r>
        <w:rPr>
          <w:rFonts w:hint="eastAsia" w:ascii="仿宋" w:hAnsi="仿宋" w:eastAsia="仿宋" w:cs="仿宋"/>
          <w:i w:val="0"/>
          <w:caps w:val="0"/>
          <w:color w:val="000000"/>
          <w:spacing w:val="0"/>
          <w:sz w:val="32"/>
          <w:szCs w:val="32"/>
          <w:shd w:val="clear" w:color="auto" w:fill="FFFFFF"/>
        </w:rPr>
        <w:t>复检只能进行一次，体检结果以复检结论为准。复检的具体时间由招录单位另行通知。</w:t>
      </w:r>
    </w:p>
    <w:p>
      <w:pPr>
        <w:ind w:firstLine="640" w:firstLineChars="200"/>
        <w:rPr>
          <w:rFonts w:hint="eastAsia"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i w:val="0"/>
          <w:caps w:val="0"/>
          <w:color w:val="000000"/>
          <w:spacing w:val="0"/>
          <w:sz w:val="32"/>
          <w:szCs w:val="32"/>
          <w:shd w:val="clear" w:color="auto" w:fill="FFFFFF"/>
          <w:lang w:val="en-US" w:eastAsia="zh-CN"/>
        </w:rPr>
        <w:t>6.体检费用约500元，由考生本人承担，使用现金支付，请多备现金。</w:t>
      </w:r>
    </w:p>
    <w:p>
      <w:pPr>
        <w:ind w:firstLine="640" w:firstLineChars="200"/>
        <w:rPr>
          <w:rFonts w:hint="default"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i w:val="0"/>
          <w:caps w:val="0"/>
          <w:color w:val="000000"/>
          <w:spacing w:val="0"/>
          <w:sz w:val="32"/>
          <w:szCs w:val="32"/>
          <w:shd w:val="clear" w:color="auto" w:fill="FFFFFF"/>
          <w:lang w:val="en-US" w:eastAsia="zh-CN"/>
        </w:rPr>
        <w:t>7.体检完毕后体检对象在《体检表》上填写信息时，不得擅自改动任何体检指标，否则按违纪处理，取消进入后续环节资格。</w:t>
      </w:r>
    </w:p>
    <w:p>
      <w:pPr>
        <w:ind w:firstLine="640" w:firstLineChars="200"/>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i w:val="0"/>
          <w:caps w:val="0"/>
          <w:color w:val="000000"/>
          <w:spacing w:val="0"/>
          <w:sz w:val="32"/>
          <w:szCs w:val="32"/>
          <w:shd w:val="clear" w:color="auto" w:fill="FFFFFF"/>
          <w:lang w:val="en-US" w:eastAsia="zh-CN"/>
        </w:rPr>
        <w:t>8.因考生体检不合格或自动放弃而造成岗位空缺的，按报考该岗位进入面试的人员中按照考试总成绩由高到低确定递补人选。</w:t>
      </w:r>
      <w:r>
        <w:rPr>
          <w:rFonts w:hint="eastAsia" w:ascii="仿宋" w:hAnsi="仿宋" w:eastAsia="仿宋" w:cs="仿宋"/>
          <w:i w:val="0"/>
          <w:caps w:val="0"/>
          <w:color w:val="000000"/>
          <w:spacing w:val="0"/>
          <w:sz w:val="32"/>
          <w:szCs w:val="32"/>
          <w:shd w:val="clear" w:color="auto" w:fill="FFFFFF"/>
        </w:rPr>
        <w:t>凡在体检中弄虚作假或者隐瞒真实情况的报考者，不予聘用或取消聘用。体检缺席者，取消聘用资格。</w:t>
      </w:r>
    </w:p>
    <w:p>
      <w:pPr>
        <w:ind w:firstLine="640" w:firstLineChars="200"/>
        <w:rPr>
          <w:rFonts w:hint="eastAsia" w:ascii="仿宋" w:hAnsi="仿宋" w:eastAsia="仿宋" w:cs="仿宋"/>
          <w:i w:val="0"/>
          <w:caps w:val="0"/>
          <w:color w:val="000000"/>
          <w:spacing w:val="0"/>
          <w:sz w:val="32"/>
          <w:szCs w:val="32"/>
          <w:shd w:val="clear" w:color="auto" w:fill="FFFFFF"/>
        </w:rPr>
      </w:pPr>
    </w:p>
    <w:p>
      <w:pPr>
        <w:spacing w:line="600" w:lineRule="exact"/>
        <w:ind w:firstLine="3520" w:firstLineChars="1100"/>
        <w:rPr>
          <w:rFonts w:hint="eastAsia" w:ascii="仿宋" w:hAnsi="仿宋" w:eastAsia="仿宋" w:cs="仿宋"/>
          <w:sz w:val="32"/>
          <w:szCs w:val="32"/>
        </w:rPr>
      </w:pPr>
      <w:r>
        <w:rPr>
          <w:rFonts w:hint="eastAsia" w:ascii="仿宋" w:hAnsi="仿宋" w:eastAsia="仿宋" w:cs="仿宋"/>
          <w:sz w:val="32"/>
          <w:szCs w:val="32"/>
        </w:rPr>
        <w:t>考生签名</w:t>
      </w:r>
      <w:r>
        <w:rPr>
          <w:rFonts w:hint="eastAsia" w:ascii="仿宋" w:hAnsi="仿宋" w:eastAsia="仿宋" w:cs="仿宋"/>
          <w:sz w:val="32"/>
          <w:szCs w:val="32"/>
          <w:lang w:eastAsia="zh-CN"/>
        </w:rPr>
        <w:t>（加按手印）</w:t>
      </w:r>
      <w:r>
        <w:rPr>
          <w:rFonts w:hint="eastAsia" w:ascii="仿宋" w:hAnsi="仿宋" w:eastAsia="仿宋" w:cs="仿宋"/>
          <w:sz w:val="32"/>
          <w:szCs w:val="32"/>
        </w:rPr>
        <w:t>：</w:t>
      </w:r>
    </w:p>
    <w:p>
      <w:pPr>
        <w:spacing w:line="600" w:lineRule="exact"/>
        <w:ind w:firstLine="640" w:firstLineChars="200"/>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签收日期：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5573CB"/>
    <w:rsid w:val="01A87565"/>
    <w:rsid w:val="02FD1312"/>
    <w:rsid w:val="034C13D1"/>
    <w:rsid w:val="036D4460"/>
    <w:rsid w:val="0383788A"/>
    <w:rsid w:val="07190376"/>
    <w:rsid w:val="097F5355"/>
    <w:rsid w:val="09F7429A"/>
    <w:rsid w:val="0AD133C4"/>
    <w:rsid w:val="0E2B3E2E"/>
    <w:rsid w:val="0F7E3C18"/>
    <w:rsid w:val="1355577E"/>
    <w:rsid w:val="15614D7E"/>
    <w:rsid w:val="175A6C25"/>
    <w:rsid w:val="1AB455B0"/>
    <w:rsid w:val="1CB715FD"/>
    <w:rsid w:val="1DC43342"/>
    <w:rsid w:val="1ECC444C"/>
    <w:rsid w:val="20F34467"/>
    <w:rsid w:val="24065358"/>
    <w:rsid w:val="247706AA"/>
    <w:rsid w:val="26A1029B"/>
    <w:rsid w:val="27D97FA6"/>
    <w:rsid w:val="2A503471"/>
    <w:rsid w:val="2A585806"/>
    <w:rsid w:val="2F3D6E60"/>
    <w:rsid w:val="315154AE"/>
    <w:rsid w:val="318F255F"/>
    <w:rsid w:val="341A4A54"/>
    <w:rsid w:val="34863C04"/>
    <w:rsid w:val="34BA7915"/>
    <w:rsid w:val="37917646"/>
    <w:rsid w:val="379B2666"/>
    <w:rsid w:val="397D174B"/>
    <w:rsid w:val="3B321B2B"/>
    <w:rsid w:val="3BCA17AD"/>
    <w:rsid w:val="3BD7351C"/>
    <w:rsid w:val="3C8E0630"/>
    <w:rsid w:val="3E640C2F"/>
    <w:rsid w:val="4144549D"/>
    <w:rsid w:val="420B15C7"/>
    <w:rsid w:val="43F532E9"/>
    <w:rsid w:val="473278C4"/>
    <w:rsid w:val="4C87503A"/>
    <w:rsid w:val="4CE01D42"/>
    <w:rsid w:val="4FC33F09"/>
    <w:rsid w:val="4FCE15B1"/>
    <w:rsid w:val="4FE5222C"/>
    <w:rsid w:val="503750EE"/>
    <w:rsid w:val="52641D6D"/>
    <w:rsid w:val="52D33892"/>
    <w:rsid w:val="557A265B"/>
    <w:rsid w:val="58C0783D"/>
    <w:rsid w:val="5AD4617F"/>
    <w:rsid w:val="5C5573CB"/>
    <w:rsid w:val="5C621CAB"/>
    <w:rsid w:val="61173DF1"/>
    <w:rsid w:val="61607DD9"/>
    <w:rsid w:val="6414415C"/>
    <w:rsid w:val="6422681C"/>
    <w:rsid w:val="6933786E"/>
    <w:rsid w:val="69E80E8E"/>
    <w:rsid w:val="69FB7EB7"/>
    <w:rsid w:val="6A9E5654"/>
    <w:rsid w:val="6D535020"/>
    <w:rsid w:val="6E9B03B8"/>
    <w:rsid w:val="6F407015"/>
    <w:rsid w:val="6F632C8A"/>
    <w:rsid w:val="70583B24"/>
    <w:rsid w:val="71EB3122"/>
    <w:rsid w:val="725831EB"/>
    <w:rsid w:val="72F2154F"/>
    <w:rsid w:val="7344773A"/>
    <w:rsid w:val="741C7608"/>
    <w:rsid w:val="756B7B9E"/>
    <w:rsid w:val="76BC2B1F"/>
    <w:rsid w:val="76EC3EA4"/>
    <w:rsid w:val="78804907"/>
    <w:rsid w:val="78ED1E97"/>
    <w:rsid w:val="79EA3C8C"/>
    <w:rsid w:val="7A0534DA"/>
    <w:rsid w:val="7B0E473B"/>
    <w:rsid w:val="7C8B2A46"/>
    <w:rsid w:val="7CFF3847"/>
    <w:rsid w:val="7F082C79"/>
    <w:rsid w:val="7F643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2018-06-28T08:41:00Z</dcterms:created>
  <dc:creator>admin</dc:creator>
  <cp:lastModifiedBy>-ChenH</cp:lastModifiedBy>
  <cp:lastPrinted>2020-10-28T02:15:23Z</cp:lastPrinted>
  <dcterms:modified xsi:type="dcterms:W3CDTF">2020-10-28T03:09:42Z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