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10"/>
          <w:sz w:val="44"/>
          <w:szCs w:val="44"/>
        </w:rPr>
        <w:t>武昌区文旅局所属事业单位专项招聘报名表</w:t>
      </w:r>
    </w:p>
    <w:p>
      <w:pPr>
        <w:spacing w:line="400" w:lineRule="exact"/>
        <w:jc w:val="left"/>
        <w:rPr>
          <w:rFonts w:ascii="宋体" w:hAnsi="宋体"/>
          <w:szCs w:val="21"/>
        </w:rPr>
      </w:pPr>
    </w:p>
    <w:tbl>
      <w:tblPr>
        <w:tblStyle w:val="3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89"/>
        <w:gridCol w:w="987"/>
        <w:gridCol w:w="1275"/>
        <w:gridCol w:w="1276"/>
        <w:gridCol w:w="133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4" w:leftChars="-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4" w:leftChars="-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4" w:leftChars="-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4" w:leftChars="-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7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7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QQ号或E-mail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学习（培训）经历</w:t>
            </w:r>
          </w:p>
        </w:tc>
        <w:tc>
          <w:tcPr>
            <w:tcW w:w="7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工作简历（兼职请注明）</w:t>
            </w:r>
          </w:p>
        </w:tc>
        <w:tc>
          <w:tcPr>
            <w:tcW w:w="7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取得专业业绩情况</w:t>
            </w:r>
          </w:p>
        </w:tc>
        <w:tc>
          <w:tcPr>
            <w:tcW w:w="7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本人郑重承诺，以上报考信息均真实准确，如有虚假，愿承担一切法律后果。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报名人（签名）：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03"/>
    <w:rsid w:val="00772927"/>
    <w:rsid w:val="009E0303"/>
    <w:rsid w:val="00D90FB4"/>
    <w:rsid w:val="31832123"/>
    <w:rsid w:val="601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21</TotalTime>
  <ScaleCrop>false</ScaleCrop>
  <LinksUpToDate>false</LinksUpToDate>
  <CharactersWithSpaces>266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dcterms:modified xsi:type="dcterms:W3CDTF">2020-11-03T03:59:59Z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