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2B2B2B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7"/>
          <w:szCs w:val="27"/>
          <w:bdr w:val="none" w:color="auto" w:sz="0" w:space="0"/>
          <w:shd w:val="clear" w:fill="FFFFFF"/>
        </w:rPr>
        <w:t>西咸新区沣东新城建章路街道公开招聘岗位需求一览表</w:t>
      </w:r>
    </w:p>
    <w:bookmarkEnd w:id="0"/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4"/>
        <w:gridCol w:w="1307"/>
        <w:gridCol w:w="916"/>
        <w:gridCol w:w="3856"/>
        <w:gridCol w:w="1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岗位编号</w:t>
            </w:r>
          </w:p>
        </w:tc>
        <w:tc>
          <w:tcPr>
            <w:tcW w:w="17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14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63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任职要求</w:t>
            </w:r>
          </w:p>
        </w:tc>
        <w:tc>
          <w:tcPr>
            <w:tcW w:w="22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7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党员先锋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color w:val="2B2B2B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服务岗</w:t>
            </w:r>
          </w:p>
        </w:tc>
        <w:tc>
          <w:tcPr>
            <w:tcW w:w="14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4人</w:t>
            </w:r>
          </w:p>
        </w:tc>
        <w:tc>
          <w:tcPr>
            <w:tcW w:w="63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color w:val="2B2B2B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1.有较强的文字表达能力，能够独立完成综合性材料。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color w:val="2B2B2B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2.有较强的沟通能力、团队协作能力，服务意识强。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color w:val="2B2B2B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3.具备处理突发事项的能力。</w:t>
            </w:r>
          </w:p>
        </w:tc>
        <w:tc>
          <w:tcPr>
            <w:tcW w:w="22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color w:val="2B2B2B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1.中共党员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color w:val="2B2B2B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2.专业不限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7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便民窗口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color w:val="2B2B2B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服务岗</w:t>
            </w:r>
          </w:p>
        </w:tc>
        <w:tc>
          <w:tcPr>
            <w:tcW w:w="14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lang w:val="en-US" w:eastAsia="zh-CN" w:bidi="ar"/>
              </w:rPr>
              <w:t>8人</w:t>
            </w:r>
          </w:p>
        </w:tc>
        <w:tc>
          <w:tcPr>
            <w:tcW w:w="63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color w:val="2B2B2B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1.熟练使用办公软件和办公自动化设备。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color w:val="2B2B2B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2.有较强的沟通能力、团队协作能力，服务意识强。</w:t>
            </w:r>
          </w:p>
        </w:tc>
        <w:tc>
          <w:tcPr>
            <w:tcW w:w="22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color w:val="2B2B2B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F0050"/>
    <w:rsid w:val="498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2020-11-02T01:30:00Z</dcterms:created>
  <dc:creator>那时花开咖啡馆。</dc:creator>
  <cp:lastModifiedBy>那时花开咖啡馆。</cp:lastModifiedBy>
  <dcterms:modified xsi:type="dcterms:W3CDTF">2020-11-02T03:00:59Z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