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bookmarkStart w:id="0" w:name="_GoBack"/>
      <w:r>
        <w:rPr>
          <w:rFonts w:hint="default" w:ascii="仿宋_GB2312" w:eastAsia="仿宋_GB2312" w:cs="仿宋_GB2312"/>
          <w:color w:val="333333"/>
          <w:sz w:val="26"/>
          <w:szCs w:val="26"/>
        </w:rPr>
        <w:t>2020年</w:t>
      </w:r>
      <w:r>
        <w:rPr>
          <w:rFonts w:hint="default" w:ascii="仿宋_GB2312" w:eastAsia="仿宋_GB2312" w:cs="仿宋_GB2312"/>
          <w:color w:val="333333"/>
          <w:sz w:val="26"/>
          <w:szCs w:val="26"/>
          <w:bdr w:val="none" w:color="auto" w:sz="0" w:space="0"/>
        </w:rPr>
        <w:t>屏山县自然资源和规划下属事业单位公开考调工作人员岗位和条件要求一览表</w:t>
      </w:r>
    </w:p>
    <w:bookmarkEnd w:id="0"/>
    <w:tbl>
      <w:tblPr>
        <w:tblW w:w="0" w:type="auto"/>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63" w:type="dxa"/>
          <w:left w:w="125" w:type="dxa"/>
          <w:bottom w:w="63" w:type="dxa"/>
          <w:right w:w="125" w:type="dxa"/>
        </w:tblCellMar>
      </w:tblPr>
      <w:tblGrid>
        <w:gridCol w:w="777"/>
        <w:gridCol w:w="777"/>
        <w:gridCol w:w="778"/>
        <w:gridCol w:w="778"/>
        <w:gridCol w:w="778"/>
        <w:gridCol w:w="778"/>
        <w:gridCol w:w="778"/>
        <w:gridCol w:w="778"/>
        <w:gridCol w:w="778"/>
        <w:gridCol w:w="778"/>
        <w:gridCol w:w="778"/>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58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序号</w:t>
            </w:r>
          </w:p>
        </w:tc>
        <w:tc>
          <w:tcPr>
            <w:tcW w:w="1302"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考调单位</w:t>
            </w:r>
          </w:p>
        </w:tc>
        <w:tc>
          <w:tcPr>
            <w:tcW w:w="212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考调岗位</w:t>
            </w:r>
          </w:p>
        </w:tc>
        <w:tc>
          <w:tcPr>
            <w:tcW w:w="58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考调     人数</w:t>
            </w:r>
          </w:p>
        </w:tc>
        <w:tc>
          <w:tcPr>
            <w:tcW w:w="1653"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考调对象及范围</w:t>
            </w:r>
          </w:p>
        </w:tc>
        <w:tc>
          <w:tcPr>
            <w:tcW w:w="826"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开考比例</w:t>
            </w:r>
          </w:p>
        </w:tc>
        <w:tc>
          <w:tcPr>
            <w:tcW w:w="1177"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学历 (学位)</w:t>
            </w:r>
          </w:p>
        </w:tc>
        <w:tc>
          <w:tcPr>
            <w:tcW w:w="61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专业条件</w:t>
            </w:r>
          </w:p>
        </w:tc>
        <w:tc>
          <w:tcPr>
            <w:tcW w:w="58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其他条件</w:t>
            </w:r>
          </w:p>
        </w:tc>
        <w:tc>
          <w:tcPr>
            <w:tcW w:w="1302"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考试科目</w:t>
            </w:r>
          </w:p>
        </w:tc>
        <w:tc>
          <w:tcPr>
            <w:tcW w:w="1302"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备注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58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1</w:t>
            </w:r>
          </w:p>
        </w:tc>
        <w:tc>
          <w:tcPr>
            <w:tcW w:w="1302"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屏山县自然资源和规划局下属事业单位</w:t>
            </w:r>
          </w:p>
        </w:tc>
        <w:tc>
          <w:tcPr>
            <w:tcW w:w="212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综合管理岗位或专业技术岗位（以机构改革设定为准）</w:t>
            </w:r>
          </w:p>
        </w:tc>
        <w:tc>
          <w:tcPr>
            <w:tcW w:w="58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10</w:t>
            </w:r>
          </w:p>
        </w:tc>
        <w:tc>
          <w:tcPr>
            <w:tcW w:w="1653"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面向原屏山县乡镇林业工作站全体在编工作人员</w:t>
            </w:r>
          </w:p>
        </w:tc>
        <w:tc>
          <w:tcPr>
            <w:tcW w:w="826"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1:2</w:t>
            </w:r>
          </w:p>
        </w:tc>
        <w:tc>
          <w:tcPr>
            <w:tcW w:w="1177"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不限</w:t>
            </w:r>
          </w:p>
        </w:tc>
        <w:tc>
          <w:tcPr>
            <w:tcW w:w="61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不限</w:t>
            </w:r>
          </w:p>
        </w:tc>
        <w:tc>
          <w:tcPr>
            <w:tcW w:w="589"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不限</w:t>
            </w:r>
          </w:p>
        </w:tc>
        <w:tc>
          <w:tcPr>
            <w:tcW w:w="1302"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笔试</w:t>
            </w:r>
          </w:p>
        </w:tc>
        <w:tc>
          <w:tcPr>
            <w:tcW w:w="1302"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拟聘人员根据岗位需要由局党组统筹安排。</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2020年事业单位公开考调工作人员报名表</w:t>
      </w:r>
    </w:p>
    <w:tbl>
      <w:tblPr>
        <w:tblW w:w="0" w:type="auto"/>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63" w:type="dxa"/>
          <w:left w:w="125" w:type="dxa"/>
          <w:bottom w:w="63" w:type="dxa"/>
          <w:right w:w="125" w:type="dxa"/>
        </w:tblCellMar>
      </w:tblPr>
      <w:tblGrid>
        <w:gridCol w:w="1208"/>
        <w:gridCol w:w="930"/>
        <w:gridCol w:w="356"/>
        <w:gridCol w:w="665"/>
        <w:gridCol w:w="686"/>
        <w:gridCol w:w="312"/>
        <w:gridCol w:w="930"/>
        <w:gridCol w:w="1041"/>
        <w:gridCol w:w="864"/>
        <w:gridCol w:w="1564"/>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姓名</w:t>
            </w:r>
          </w:p>
        </w:tc>
        <w:tc>
          <w:tcPr>
            <w:tcW w:w="1302"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89"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性别</w:t>
            </w:r>
          </w:p>
        </w:tc>
        <w:tc>
          <w:tcPr>
            <w:tcW w:w="989"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年月</w:t>
            </w:r>
          </w:p>
        </w:tc>
        <w:tc>
          <w:tcPr>
            <w:tcW w:w="989"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640" w:type="dxa"/>
            <w:vMerge w:val="restart"/>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（彩色免冠，可张贴清晰电子照片）</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民族</w:t>
            </w:r>
          </w:p>
        </w:tc>
        <w:tc>
          <w:tcPr>
            <w:tcW w:w="1302"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89"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籍贯</w:t>
            </w:r>
          </w:p>
        </w:tc>
        <w:tc>
          <w:tcPr>
            <w:tcW w:w="989"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状况</w:t>
            </w:r>
          </w:p>
        </w:tc>
        <w:tc>
          <w:tcPr>
            <w:tcW w:w="989"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640" w:type="dxa"/>
            <w:vMerge w:val="continue"/>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面貌</w:t>
            </w:r>
          </w:p>
        </w:tc>
        <w:tc>
          <w:tcPr>
            <w:tcW w:w="1302"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89"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参工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时间</w:t>
            </w:r>
          </w:p>
        </w:tc>
        <w:tc>
          <w:tcPr>
            <w:tcW w:w="989"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现岗位级别</w:t>
            </w:r>
          </w:p>
        </w:tc>
        <w:tc>
          <w:tcPr>
            <w:tcW w:w="989"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640" w:type="dxa"/>
            <w:vMerge w:val="continue"/>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全日制教育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学历、学位</w:t>
            </w:r>
          </w:p>
        </w:tc>
        <w:tc>
          <w:tcPr>
            <w:tcW w:w="2091" w:type="dxa"/>
            <w:gridSpan w:val="4"/>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989"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毕业院校、系及专业</w:t>
            </w:r>
          </w:p>
        </w:tc>
        <w:tc>
          <w:tcPr>
            <w:tcW w:w="3694" w:type="dxa"/>
            <w:gridSpan w:val="3"/>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在职教育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学历、学位</w:t>
            </w:r>
          </w:p>
        </w:tc>
        <w:tc>
          <w:tcPr>
            <w:tcW w:w="2091" w:type="dxa"/>
            <w:gridSpan w:val="4"/>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989"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毕业院校、系及专业</w:t>
            </w:r>
          </w:p>
        </w:tc>
        <w:tc>
          <w:tcPr>
            <w:tcW w:w="3694" w:type="dxa"/>
            <w:gridSpan w:val="3"/>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及职务</w:t>
            </w:r>
          </w:p>
        </w:tc>
        <w:tc>
          <w:tcPr>
            <w:tcW w:w="3080" w:type="dxa"/>
            <w:gridSpan w:val="6"/>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电话</w:t>
            </w: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报考单位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及岗位</w:t>
            </w:r>
          </w:p>
        </w:tc>
        <w:tc>
          <w:tcPr>
            <w:tcW w:w="3080" w:type="dxa"/>
            <w:gridSpan w:val="6"/>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屏山县自然资源规划局下属事业单位</w:t>
            </w: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证号</w:t>
            </w: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历</w:t>
            </w:r>
          </w:p>
        </w:tc>
        <w:tc>
          <w:tcPr>
            <w:tcW w:w="6774" w:type="dxa"/>
            <w:gridSpan w:val="9"/>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本人签字：</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情况</w:t>
            </w:r>
          </w:p>
        </w:tc>
        <w:tc>
          <w:tcPr>
            <w:tcW w:w="6774" w:type="dxa"/>
            <w:gridSpan w:val="9"/>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2019年年度考核情况</w:t>
            </w:r>
          </w:p>
        </w:tc>
        <w:tc>
          <w:tcPr>
            <w:tcW w:w="6774" w:type="dxa"/>
            <w:gridSpan w:val="9"/>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vMerge w:val="restart"/>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家庭主要成员及重要社会关系（配偶、子女、父母）</w:t>
            </w:r>
          </w:p>
        </w:tc>
        <w:tc>
          <w:tcPr>
            <w:tcW w:w="927"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称谓</w:t>
            </w:r>
          </w:p>
        </w:tc>
        <w:tc>
          <w:tcPr>
            <w:tcW w:w="776"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姓名</w:t>
            </w:r>
          </w:p>
        </w:tc>
        <w:tc>
          <w:tcPr>
            <w:tcW w:w="714"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年龄</w:t>
            </w:r>
          </w:p>
        </w:tc>
        <w:tc>
          <w:tcPr>
            <w:tcW w:w="676"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面貌</w:t>
            </w: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是否有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回避关系</w:t>
            </w: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工作单位及职务</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vMerge w:val="continue"/>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927"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76"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14"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676"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vMerge w:val="continue"/>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927"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76"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14"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676"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vMerge w:val="continue"/>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927"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76"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14"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676"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vMerge w:val="continue"/>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927"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76"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714"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676"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1064" w:type="dxa"/>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c>
          <w:tcPr>
            <w:tcW w:w="2630" w:type="dxa"/>
            <w:gridSpan w:val="2"/>
            <w:tcBorders>
              <w:top w:val="single" w:color="DDDDDD" w:sz="4" w:space="0"/>
              <w:left w:val="single" w:color="DDDDDD" w:sz="4" w:space="0"/>
              <w:bottom w:val="single" w:color="DDDDDD" w:sz="4" w:space="0"/>
              <w:right w:val="single" w:color="DDDDDD" w:sz="4" w:space="0"/>
            </w:tcBorders>
            <w:shd w:val="cle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所在单位和乡镇党委意见</w:t>
            </w:r>
          </w:p>
        </w:tc>
        <w:tc>
          <w:tcPr>
            <w:tcW w:w="6774" w:type="dxa"/>
            <w:gridSpan w:val="9"/>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年    月    日</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63" w:type="dxa"/>
            <w:left w:w="125" w:type="dxa"/>
            <w:bottom w:w="63" w:type="dxa"/>
            <w:right w:w="125" w:type="dxa"/>
          </w:tblCellMar>
        </w:tblPrEx>
        <w:tc>
          <w:tcPr>
            <w:tcW w:w="1265" w:type="dxa"/>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县自然资源和规划局资格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审查意见</w:t>
            </w:r>
          </w:p>
        </w:tc>
        <w:tc>
          <w:tcPr>
            <w:tcW w:w="6774" w:type="dxa"/>
            <w:gridSpan w:val="9"/>
            <w:tcBorders>
              <w:top w:val="single" w:color="DDDDDD" w:sz="4" w:space="0"/>
              <w:left w:val="single" w:color="DDDDDD" w:sz="4" w:space="0"/>
              <w:bottom w:val="single" w:color="DDDDDD" w:sz="4" w:space="0"/>
              <w:right w:val="single" w:color="DDDDDD"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报考承诺书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屏山县自然资源和规划局：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我已充分了解：考调部门所属事业单位改革可能出现人员岗位与现有职称不能对应的情况。本人承诺若考调进入贵单位后，服从单位岗位调整安排，并自愿承担工资待遇可能调整降低的后果。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承 诺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color w:val="333333"/>
          <w:sz w:val="26"/>
          <w:szCs w:val="26"/>
        </w:rPr>
      </w:pPr>
      <w:r>
        <w:rPr>
          <w:rFonts w:hint="default" w:ascii="仿宋_GB2312" w:eastAsia="仿宋_GB2312" w:cs="仿宋_GB2312"/>
          <w:color w:val="333333"/>
          <w:sz w:val="26"/>
          <w:szCs w:val="26"/>
          <w:bdr w:val="none" w:color="auto" w:sz="0" w:space="0"/>
        </w:rPr>
        <w:t>承诺时间：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1" w:afterAutospacing="0" w:line="313" w:lineRule="atLeast"/>
        <w:ind w:left="0" w:right="0"/>
        <w:rPr>
          <w:color w:val="333333"/>
          <w:sz w:val="17"/>
          <w:szCs w:val="1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551C1"/>
    <w:rsid w:val="763551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2020-10-30T02:47:00Z</dcterms:created>
  <dc:creator>ASUS</dc:creator>
  <cp:lastModifiedBy>ASUS</cp:lastModifiedBy>
  <dcterms:modified xsi:type="dcterms:W3CDTF">2020-10-30T02:48:03Z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