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91E" w:rsidRPr="007D3338" w:rsidRDefault="00672D55" w:rsidP="00672D55">
      <w:pPr>
        <w:jc w:val="center"/>
        <w:rPr>
          <w:rFonts w:ascii="宋体" w:eastAsia="宋体" w:hAnsi="宋体"/>
          <w:b/>
          <w:sz w:val="44"/>
          <w:szCs w:val="44"/>
        </w:rPr>
      </w:pPr>
      <w:r w:rsidRPr="007D3338">
        <w:rPr>
          <w:rFonts w:ascii="宋体" w:eastAsia="宋体" w:hAnsi="宋体" w:hint="eastAsia"/>
          <w:b/>
          <w:sz w:val="44"/>
          <w:szCs w:val="44"/>
        </w:rPr>
        <w:t>体检注意事项</w:t>
      </w:r>
    </w:p>
    <w:p w:rsidR="00672D55" w:rsidRDefault="00672D55" w:rsidP="00ED591E">
      <w:pPr>
        <w:spacing w:line="600" w:lineRule="exact"/>
        <w:ind w:firstLineChars="200" w:firstLine="640"/>
        <w:rPr>
          <w:rFonts w:ascii="仿宋" w:eastAsia="仿宋" w:hAnsi="仿宋"/>
          <w:sz w:val="32"/>
          <w:szCs w:val="32"/>
        </w:rPr>
      </w:pPr>
    </w:p>
    <w:p w:rsidR="00ED591E" w:rsidRPr="00E800C2" w:rsidRDefault="00ED591E" w:rsidP="007D3338">
      <w:pPr>
        <w:spacing w:line="600" w:lineRule="exact"/>
        <w:ind w:firstLineChars="200" w:firstLine="640"/>
        <w:rPr>
          <w:rFonts w:ascii="仿宋_GB2312" w:eastAsia="仿宋_GB2312" w:hAnsi="仿宋"/>
          <w:sz w:val="32"/>
          <w:szCs w:val="32"/>
        </w:rPr>
      </w:pPr>
      <w:r w:rsidRPr="00E800C2">
        <w:rPr>
          <w:rFonts w:ascii="仿宋_GB2312" w:eastAsia="仿宋_GB2312" w:hAnsi="仿宋" w:hint="eastAsia"/>
          <w:sz w:val="32"/>
          <w:szCs w:val="32"/>
        </w:rPr>
        <w:t>1．体检</w:t>
      </w:r>
      <w:r w:rsidR="008E2F6A">
        <w:rPr>
          <w:rFonts w:ascii="仿宋_GB2312" w:eastAsia="仿宋_GB2312" w:hAnsi="仿宋" w:hint="eastAsia"/>
          <w:sz w:val="32"/>
          <w:szCs w:val="32"/>
        </w:rPr>
        <w:t>当天，体检人员</w:t>
      </w:r>
      <w:r w:rsidR="00FD20B9">
        <w:rPr>
          <w:rFonts w:ascii="仿宋_GB2312" w:eastAsia="仿宋_GB2312" w:hAnsi="仿宋" w:hint="eastAsia"/>
          <w:sz w:val="32"/>
          <w:szCs w:val="32"/>
        </w:rPr>
        <w:t>请</w:t>
      </w:r>
      <w:r w:rsidR="008E2F6A">
        <w:rPr>
          <w:rFonts w:ascii="仿宋_GB2312" w:eastAsia="仿宋_GB2312" w:hAnsi="仿宋" w:hint="eastAsia"/>
          <w:sz w:val="32"/>
          <w:szCs w:val="32"/>
        </w:rPr>
        <w:t>佩戴口罩。体检</w:t>
      </w:r>
      <w:r w:rsidRPr="00E800C2">
        <w:rPr>
          <w:rFonts w:ascii="仿宋_GB2312" w:eastAsia="仿宋_GB2312" w:hAnsi="仿宋" w:hint="eastAsia"/>
          <w:sz w:val="32"/>
          <w:szCs w:val="32"/>
        </w:rPr>
        <w:t>费用由应聘人员</w:t>
      </w:r>
      <w:r w:rsidR="001B4C83">
        <w:rPr>
          <w:rFonts w:ascii="仿宋_GB2312" w:eastAsia="仿宋_GB2312" w:hAnsi="仿宋" w:hint="eastAsia"/>
          <w:sz w:val="32"/>
          <w:szCs w:val="32"/>
        </w:rPr>
        <w:t>自行</w:t>
      </w:r>
      <w:r w:rsidRPr="00E800C2">
        <w:rPr>
          <w:rFonts w:ascii="仿宋_GB2312" w:eastAsia="仿宋_GB2312" w:hAnsi="仿宋" w:hint="eastAsia"/>
          <w:sz w:val="32"/>
          <w:szCs w:val="32"/>
        </w:rPr>
        <w:t>承担，男生</w:t>
      </w:r>
      <w:r w:rsidR="00632510">
        <w:rPr>
          <w:rFonts w:ascii="仿宋_GB2312" w:eastAsia="仿宋_GB2312" w:hAnsi="仿宋" w:hint="eastAsia"/>
          <w:sz w:val="32"/>
          <w:szCs w:val="32"/>
        </w:rPr>
        <w:t>3</w:t>
      </w:r>
      <w:r w:rsidR="007C1890">
        <w:rPr>
          <w:rFonts w:ascii="仿宋_GB2312" w:eastAsia="仿宋_GB2312" w:hAnsi="仿宋" w:hint="eastAsia"/>
          <w:sz w:val="32"/>
          <w:szCs w:val="32"/>
        </w:rPr>
        <w:t>80</w:t>
      </w:r>
      <w:r w:rsidRPr="00E800C2">
        <w:rPr>
          <w:rFonts w:ascii="仿宋_GB2312" w:eastAsia="仿宋_GB2312" w:hAnsi="仿宋" w:hint="eastAsia"/>
          <w:sz w:val="32"/>
          <w:szCs w:val="32"/>
        </w:rPr>
        <w:t>元、女生</w:t>
      </w:r>
      <w:r w:rsidR="007C1890">
        <w:rPr>
          <w:rFonts w:ascii="仿宋_GB2312" w:eastAsia="仿宋_GB2312" w:hAnsi="仿宋" w:hint="eastAsia"/>
          <w:sz w:val="32"/>
          <w:szCs w:val="32"/>
        </w:rPr>
        <w:t>400</w:t>
      </w:r>
      <w:r w:rsidRPr="00E800C2">
        <w:rPr>
          <w:rFonts w:ascii="仿宋_GB2312" w:eastAsia="仿宋_GB2312" w:hAnsi="仿宋" w:hint="eastAsia"/>
          <w:sz w:val="32"/>
          <w:szCs w:val="32"/>
        </w:rPr>
        <w:t>元，现场向体检机构缴纳，</w:t>
      </w:r>
      <w:r w:rsidR="00632510">
        <w:rPr>
          <w:rFonts w:ascii="仿宋_GB2312" w:eastAsia="仿宋_GB2312" w:hAnsi="仿宋" w:hint="eastAsia"/>
          <w:sz w:val="32"/>
          <w:szCs w:val="32"/>
        </w:rPr>
        <w:t>扫码</w:t>
      </w:r>
      <w:r w:rsidRPr="00E800C2">
        <w:rPr>
          <w:rFonts w:ascii="仿宋_GB2312" w:eastAsia="仿宋_GB2312" w:hAnsi="仿宋" w:hint="eastAsia"/>
          <w:sz w:val="32"/>
          <w:szCs w:val="32"/>
        </w:rPr>
        <w:t>支付。</w:t>
      </w:r>
    </w:p>
    <w:p w:rsidR="00ED591E" w:rsidRPr="00E800C2" w:rsidRDefault="00ED591E" w:rsidP="007D3338">
      <w:pPr>
        <w:spacing w:line="600" w:lineRule="exact"/>
        <w:ind w:firstLineChars="200" w:firstLine="640"/>
        <w:rPr>
          <w:rFonts w:ascii="仿宋_GB2312" w:eastAsia="仿宋_GB2312" w:hAnsi="仿宋"/>
          <w:sz w:val="32"/>
          <w:szCs w:val="32"/>
        </w:rPr>
      </w:pPr>
      <w:r w:rsidRPr="00E800C2">
        <w:rPr>
          <w:rFonts w:ascii="仿宋_GB2312" w:eastAsia="仿宋_GB2312" w:hAnsi="仿宋" w:hint="eastAsia"/>
          <w:sz w:val="32"/>
          <w:szCs w:val="32"/>
        </w:rPr>
        <w:t>2．体检人员在体检过程中有意隐瞒影响聘用的疾病或者病史的，取消聘用资格；在体检过程中有串通体检工作人员作弊或者请他人顶替体检以及交换、替换化验样本等作弊行为的，体检结果无效，取消聘用资格。如对体检结果存在异议，应聘人员可提出进行复检，复检只能进行一次，须在规定时间和指定医疗机构进行，最终体检结果以复检结果为准。体检人员不按规定时间、地点参加体检的，视作放弃应聘。</w:t>
      </w:r>
    </w:p>
    <w:p w:rsidR="00ED591E" w:rsidRDefault="00ED591E" w:rsidP="007D3338">
      <w:pPr>
        <w:spacing w:line="600" w:lineRule="exact"/>
        <w:ind w:firstLineChars="200" w:firstLine="640"/>
        <w:rPr>
          <w:rFonts w:ascii="仿宋_GB2312" w:eastAsia="仿宋_GB2312" w:hAnsi="仿宋"/>
          <w:sz w:val="32"/>
          <w:szCs w:val="32"/>
        </w:rPr>
      </w:pPr>
      <w:r w:rsidRPr="00E800C2">
        <w:rPr>
          <w:rFonts w:ascii="仿宋_GB2312" w:eastAsia="仿宋_GB2312" w:hAnsi="仿宋" w:hint="eastAsia"/>
          <w:sz w:val="32"/>
          <w:szCs w:val="32"/>
        </w:rPr>
        <w:t>3．</w:t>
      </w:r>
      <w:r w:rsidR="009126BB" w:rsidRPr="009126BB">
        <w:rPr>
          <w:rFonts w:ascii="仿宋_GB2312" w:eastAsia="仿宋_GB2312" w:hAnsi="微软雅黑" w:cs="宋体" w:hint="eastAsia"/>
          <w:kern w:val="0"/>
          <w:sz w:val="32"/>
          <w:szCs w:val="32"/>
        </w:rPr>
        <w:t>体检当天</w:t>
      </w:r>
      <w:r w:rsidRPr="00E800C2">
        <w:rPr>
          <w:rFonts w:ascii="仿宋_GB2312" w:eastAsia="仿宋_GB2312" w:hAnsi="仿宋" w:hint="eastAsia"/>
          <w:sz w:val="32"/>
          <w:szCs w:val="32"/>
        </w:rPr>
        <w:t>需空腹进行，体检前一天</w:t>
      </w:r>
      <w:r w:rsidR="009126BB" w:rsidRPr="009126BB">
        <w:rPr>
          <w:rFonts w:ascii="仿宋_GB2312" w:eastAsia="仿宋_GB2312" w:hAnsi="微软雅黑" w:cs="宋体" w:hint="eastAsia"/>
          <w:kern w:val="0"/>
          <w:sz w:val="32"/>
          <w:szCs w:val="32"/>
        </w:rPr>
        <w:t>请注意饮食清淡，不易吃太油腻、高糖、不易消化的食物，勿饮酒；</w:t>
      </w:r>
      <w:r w:rsidR="009126BB">
        <w:rPr>
          <w:rFonts w:ascii="仿宋_GB2312" w:eastAsia="仿宋_GB2312" w:hAnsi="微软雅黑" w:cs="宋体" w:hint="eastAsia"/>
          <w:kern w:val="0"/>
          <w:sz w:val="32"/>
          <w:szCs w:val="32"/>
        </w:rPr>
        <w:t>前一天</w:t>
      </w:r>
      <w:r w:rsidRPr="00E800C2">
        <w:rPr>
          <w:rFonts w:ascii="仿宋_GB2312" w:eastAsia="仿宋_GB2312" w:hAnsi="仿宋" w:hint="eastAsia"/>
          <w:sz w:val="32"/>
          <w:szCs w:val="32"/>
        </w:rPr>
        <w:t>晚10:00后禁食禁水勿做剧烈运动。尽量穿着方便穿脱的衣服，不要穿着镶嵌金属成分或过多装饰品的上衣。</w:t>
      </w:r>
    </w:p>
    <w:p w:rsidR="009126BB" w:rsidRPr="009126BB" w:rsidRDefault="009126BB" w:rsidP="007D3338">
      <w:pPr>
        <w:spacing w:line="600" w:lineRule="exact"/>
        <w:ind w:firstLineChars="200" w:firstLine="640"/>
        <w:rPr>
          <w:rFonts w:ascii="仿宋_GB2312" w:eastAsia="仿宋_GB2312" w:hAnsi="仿宋"/>
          <w:sz w:val="32"/>
          <w:szCs w:val="32"/>
        </w:rPr>
      </w:pPr>
      <w:r w:rsidRPr="00E800C2">
        <w:rPr>
          <w:rFonts w:ascii="仿宋_GB2312" w:eastAsia="仿宋_GB2312" w:hAnsi="仿宋" w:hint="eastAsia"/>
          <w:sz w:val="32"/>
          <w:szCs w:val="32"/>
        </w:rPr>
        <w:t>4．</w:t>
      </w:r>
      <w:r>
        <w:rPr>
          <w:rFonts w:ascii="仿宋_GB2312" w:eastAsia="仿宋_GB2312" w:hAnsi="仿宋" w:hint="eastAsia"/>
          <w:sz w:val="32"/>
          <w:szCs w:val="32"/>
        </w:rPr>
        <w:t>抽血时，</w:t>
      </w:r>
      <w:r w:rsidRPr="009126BB">
        <w:rPr>
          <w:rFonts w:ascii="仿宋_GB2312" w:eastAsia="仿宋_GB2312" w:hAnsi="微软雅黑" w:cs="宋体" w:hint="eastAsia"/>
          <w:kern w:val="0"/>
          <w:sz w:val="32"/>
          <w:szCs w:val="32"/>
        </w:rPr>
        <w:t>如有晕针晕血史，请提前告知医护人员。</w:t>
      </w:r>
    </w:p>
    <w:p w:rsidR="00ED591E" w:rsidRPr="00E800C2" w:rsidRDefault="009126BB" w:rsidP="007D3338">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5</w:t>
      </w:r>
      <w:r w:rsidR="00ED591E" w:rsidRPr="00E800C2">
        <w:rPr>
          <w:rFonts w:ascii="仿宋_GB2312" w:eastAsia="仿宋_GB2312" w:hAnsi="仿宋" w:hint="eastAsia"/>
          <w:sz w:val="32"/>
          <w:szCs w:val="32"/>
        </w:rPr>
        <w:t>．做Ⅹ线检查时，宜穿棉质内衣，勿穿带有金属纽扣的衣服、文胸；请摘去项链、手机、钢笔、钥匙等金属物品。怀孕及备孕的受检者，请先告知医务人员，不宜做胸部X光检查。</w:t>
      </w:r>
    </w:p>
    <w:p w:rsidR="00ED591E" w:rsidRPr="00E800C2" w:rsidRDefault="008E2F6A" w:rsidP="007D3338">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6</w:t>
      </w:r>
      <w:r w:rsidR="00ED591E" w:rsidRPr="00E800C2">
        <w:rPr>
          <w:rFonts w:ascii="仿宋_GB2312" w:eastAsia="仿宋_GB2312" w:hAnsi="仿宋" w:hint="eastAsia"/>
          <w:sz w:val="32"/>
          <w:szCs w:val="32"/>
        </w:rPr>
        <w:t>．当天抽完血</w:t>
      </w:r>
      <w:r w:rsidR="0044045D">
        <w:rPr>
          <w:rFonts w:ascii="仿宋_GB2312" w:eastAsia="仿宋_GB2312" w:hAnsi="仿宋" w:hint="eastAsia"/>
          <w:sz w:val="32"/>
          <w:szCs w:val="32"/>
        </w:rPr>
        <w:t>、做完腹部B超检查</w:t>
      </w:r>
      <w:r w:rsidR="00ED591E" w:rsidRPr="00E800C2">
        <w:rPr>
          <w:rFonts w:ascii="仿宋_GB2312" w:eastAsia="仿宋_GB2312" w:hAnsi="仿宋" w:hint="eastAsia"/>
          <w:sz w:val="32"/>
          <w:szCs w:val="32"/>
        </w:rPr>
        <w:t>后方可进食。抽血</w:t>
      </w:r>
      <w:r w:rsidR="00ED591E" w:rsidRPr="00E800C2">
        <w:rPr>
          <w:rFonts w:ascii="仿宋_GB2312" w:eastAsia="仿宋_GB2312" w:hAnsi="仿宋" w:hint="eastAsia"/>
          <w:sz w:val="32"/>
          <w:szCs w:val="32"/>
        </w:rPr>
        <w:lastRenderedPageBreak/>
        <w:t>后请按压穿刺点</w:t>
      </w:r>
      <w:r w:rsidR="0044045D">
        <w:rPr>
          <w:rFonts w:ascii="仿宋_GB2312" w:eastAsia="仿宋_GB2312" w:hAnsi="仿宋" w:hint="eastAsia"/>
          <w:sz w:val="32"/>
          <w:szCs w:val="32"/>
        </w:rPr>
        <w:t>多</w:t>
      </w:r>
      <w:r w:rsidR="00ED591E" w:rsidRPr="00E800C2">
        <w:rPr>
          <w:rFonts w:ascii="仿宋_GB2312" w:eastAsia="仿宋_GB2312" w:hAnsi="仿宋" w:hint="eastAsia"/>
          <w:sz w:val="32"/>
          <w:szCs w:val="32"/>
        </w:rPr>
        <w:t>分钟，以免皮下淤血。</w:t>
      </w:r>
    </w:p>
    <w:p w:rsidR="00422F5B" w:rsidRDefault="008E2F6A" w:rsidP="007D3338">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7</w:t>
      </w:r>
      <w:r w:rsidR="00ED591E" w:rsidRPr="00E800C2">
        <w:rPr>
          <w:rFonts w:ascii="仿宋_GB2312" w:eastAsia="仿宋_GB2312" w:hAnsi="仿宋" w:hint="eastAsia"/>
          <w:sz w:val="32"/>
          <w:szCs w:val="32"/>
        </w:rPr>
        <w:t>．拿到体检</w:t>
      </w:r>
      <w:r w:rsidR="00672D55" w:rsidRPr="00E800C2">
        <w:rPr>
          <w:rFonts w:ascii="仿宋_GB2312" w:eastAsia="仿宋_GB2312" w:hAnsi="仿宋" w:hint="eastAsia"/>
          <w:sz w:val="32"/>
          <w:szCs w:val="32"/>
        </w:rPr>
        <w:t>表</w:t>
      </w:r>
      <w:r w:rsidR="00ED591E" w:rsidRPr="00E800C2">
        <w:rPr>
          <w:rFonts w:ascii="仿宋_GB2312" w:eastAsia="仿宋_GB2312" w:hAnsi="仿宋" w:hint="eastAsia"/>
          <w:sz w:val="32"/>
          <w:szCs w:val="32"/>
        </w:rPr>
        <w:t>后，请认真阅读体检</w:t>
      </w:r>
      <w:r w:rsidR="00672D55" w:rsidRPr="00E800C2">
        <w:rPr>
          <w:rFonts w:ascii="仿宋_GB2312" w:eastAsia="仿宋_GB2312" w:hAnsi="仿宋" w:hint="eastAsia"/>
          <w:sz w:val="32"/>
          <w:szCs w:val="32"/>
        </w:rPr>
        <w:t>须知</w:t>
      </w:r>
      <w:r w:rsidR="00ED591E" w:rsidRPr="00E800C2">
        <w:rPr>
          <w:rFonts w:ascii="仿宋_GB2312" w:eastAsia="仿宋_GB2312" w:hAnsi="仿宋" w:hint="eastAsia"/>
          <w:sz w:val="32"/>
          <w:szCs w:val="32"/>
        </w:rPr>
        <w:t>，务必按体检表内容进行逐项检查，避免造成漏诊。检查完毕，请仔细核对体检项目，确认无漏项后，将体检</w:t>
      </w:r>
      <w:r w:rsidR="00672D55" w:rsidRPr="00E800C2">
        <w:rPr>
          <w:rFonts w:ascii="仿宋_GB2312" w:eastAsia="仿宋_GB2312" w:hAnsi="仿宋" w:hint="eastAsia"/>
          <w:sz w:val="32"/>
          <w:szCs w:val="32"/>
        </w:rPr>
        <w:t>表</w:t>
      </w:r>
      <w:r w:rsidR="00ED591E" w:rsidRPr="00E800C2">
        <w:rPr>
          <w:rFonts w:ascii="仿宋_GB2312" w:eastAsia="仿宋_GB2312" w:hAnsi="仿宋" w:hint="eastAsia"/>
          <w:sz w:val="32"/>
          <w:szCs w:val="32"/>
        </w:rPr>
        <w:t>交</w:t>
      </w:r>
      <w:r w:rsidR="00672D55" w:rsidRPr="00E800C2">
        <w:rPr>
          <w:rFonts w:ascii="仿宋_GB2312" w:eastAsia="仿宋_GB2312" w:hAnsi="仿宋" w:hint="eastAsia"/>
          <w:sz w:val="32"/>
          <w:szCs w:val="32"/>
        </w:rPr>
        <w:t>给领队</w:t>
      </w:r>
      <w:r w:rsidR="00ED591E" w:rsidRPr="00E800C2">
        <w:rPr>
          <w:rFonts w:ascii="仿宋_GB2312" w:eastAsia="仿宋_GB2312" w:hAnsi="仿宋" w:hint="eastAsia"/>
          <w:sz w:val="32"/>
          <w:szCs w:val="32"/>
        </w:rPr>
        <w:t>。</w:t>
      </w:r>
    </w:p>
    <w:p w:rsidR="00BE7FC4" w:rsidRDefault="00BE7FC4" w:rsidP="007D3338">
      <w:pPr>
        <w:spacing w:line="600" w:lineRule="exact"/>
        <w:ind w:firstLineChars="200" w:firstLine="640"/>
        <w:rPr>
          <w:rFonts w:ascii="仿宋_GB2312" w:eastAsia="仿宋_GB2312" w:hAnsi="仿宋"/>
          <w:sz w:val="32"/>
          <w:szCs w:val="32"/>
        </w:rPr>
      </w:pPr>
    </w:p>
    <w:p w:rsidR="00BE7FC4" w:rsidRDefault="00BE7FC4" w:rsidP="007D3338">
      <w:pPr>
        <w:spacing w:line="600" w:lineRule="exact"/>
        <w:ind w:firstLineChars="200" w:firstLine="640"/>
        <w:rPr>
          <w:rFonts w:ascii="仿宋_GB2312" w:eastAsia="仿宋_GB2312" w:hAnsi="仿宋"/>
          <w:sz w:val="32"/>
          <w:szCs w:val="32"/>
        </w:rPr>
      </w:pPr>
    </w:p>
    <w:p w:rsidR="00BE7FC4" w:rsidRDefault="00BE7FC4" w:rsidP="007D3338">
      <w:pPr>
        <w:spacing w:line="600" w:lineRule="exact"/>
        <w:ind w:firstLineChars="200" w:firstLine="640"/>
        <w:rPr>
          <w:rFonts w:ascii="仿宋_GB2312" w:eastAsia="仿宋_GB2312" w:hAnsi="仿宋"/>
          <w:sz w:val="32"/>
          <w:szCs w:val="32"/>
        </w:rPr>
      </w:pPr>
    </w:p>
    <w:p w:rsidR="00BE7FC4" w:rsidRDefault="00BE7FC4" w:rsidP="007D3338">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 xml:space="preserve">                              市中公安分局</w:t>
      </w:r>
    </w:p>
    <w:p w:rsidR="00BE7FC4" w:rsidRPr="00E800C2" w:rsidRDefault="00BE7FC4" w:rsidP="007D3338">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 xml:space="preserve">                             </w:t>
      </w:r>
      <w:r>
        <w:rPr>
          <w:rFonts w:ascii="仿宋_GB2312" w:eastAsia="仿宋_GB2312" w:hAnsi="仿宋"/>
          <w:sz w:val="32"/>
          <w:szCs w:val="32"/>
        </w:rPr>
        <w:t>20</w:t>
      </w:r>
      <w:r w:rsidR="00632510">
        <w:rPr>
          <w:rFonts w:ascii="仿宋_GB2312" w:eastAsia="仿宋_GB2312" w:hAnsi="仿宋" w:hint="eastAsia"/>
          <w:sz w:val="32"/>
          <w:szCs w:val="32"/>
        </w:rPr>
        <w:t>20</w:t>
      </w:r>
      <w:r>
        <w:rPr>
          <w:rFonts w:ascii="仿宋_GB2312" w:eastAsia="仿宋_GB2312" w:hAnsi="仿宋"/>
          <w:sz w:val="32"/>
          <w:szCs w:val="32"/>
        </w:rPr>
        <w:t>年</w:t>
      </w:r>
      <w:r w:rsidR="00632510">
        <w:rPr>
          <w:rFonts w:ascii="仿宋_GB2312" w:eastAsia="仿宋_GB2312" w:hAnsi="仿宋" w:hint="eastAsia"/>
          <w:sz w:val="32"/>
          <w:szCs w:val="32"/>
        </w:rPr>
        <w:t>10</w:t>
      </w:r>
      <w:r>
        <w:rPr>
          <w:rFonts w:ascii="仿宋_GB2312" w:eastAsia="仿宋_GB2312" w:hAnsi="仿宋"/>
          <w:sz w:val="32"/>
          <w:szCs w:val="32"/>
        </w:rPr>
        <w:t>月</w:t>
      </w:r>
      <w:r w:rsidR="00632510">
        <w:rPr>
          <w:rFonts w:ascii="仿宋_GB2312" w:eastAsia="仿宋_GB2312" w:hAnsi="仿宋" w:hint="eastAsia"/>
          <w:sz w:val="32"/>
          <w:szCs w:val="32"/>
        </w:rPr>
        <w:t>29</w:t>
      </w:r>
      <w:r>
        <w:rPr>
          <w:rFonts w:ascii="仿宋_GB2312" w:eastAsia="仿宋_GB2312" w:hAnsi="仿宋"/>
          <w:sz w:val="32"/>
          <w:szCs w:val="32"/>
        </w:rPr>
        <w:t>日</w:t>
      </w:r>
    </w:p>
    <w:sectPr w:rsidR="00BE7FC4" w:rsidRPr="00E800C2" w:rsidSect="0019532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68B9" w:rsidRDefault="000868B9" w:rsidP="00ED591E">
      <w:r>
        <w:separator/>
      </w:r>
    </w:p>
  </w:endnote>
  <w:endnote w:type="continuationSeparator" w:id="1">
    <w:p w:rsidR="000868B9" w:rsidRDefault="000868B9" w:rsidP="00ED591E">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68B9" w:rsidRDefault="000868B9" w:rsidP="00ED591E">
      <w:r>
        <w:separator/>
      </w:r>
    </w:p>
  </w:footnote>
  <w:footnote w:type="continuationSeparator" w:id="1">
    <w:p w:rsidR="000868B9" w:rsidRDefault="000868B9" w:rsidP="00ED591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en-US" w:vendorID="64" w:dllVersion="131078" w:nlCheck="1" w:checkStyle="0"/>
  <w:activeWritingStyle w:appName="MSWord" w:lang="zh-CN" w:vendorID="64" w:dllVersion="131077" w:nlCheck="1" w:checkStyle="1"/>
  <w:defaultTabStop w:val="420"/>
  <w:drawingGridVerticalSpacing w:val="156"/>
  <w:displayHorizontalDrawingGridEvery w:val="0"/>
  <w:displayVerticalDrawingGridEvery w:val="2"/>
  <w:characterSpacingControl w:val="compressPunctuation"/>
  <w:savePreviewPicture/>
  <w:hdrShapeDefaults>
    <o:shapedefaults v:ext="edit" spidmax="2355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0187D"/>
    <w:rsid w:val="000868B9"/>
    <w:rsid w:val="0016798B"/>
    <w:rsid w:val="0019532E"/>
    <w:rsid w:val="001B4C83"/>
    <w:rsid w:val="0020187D"/>
    <w:rsid w:val="00422F5B"/>
    <w:rsid w:val="0044045D"/>
    <w:rsid w:val="00503C1F"/>
    <w:rsid w:val="00632510"/>
    <w:rsid w:val="00653158"/>
    <w:rsid w:val="00672D55"/>
    <w:rsid w:val="006A0DE5"/>
    <w:rsid w:val="007C1890"/>
    <w:rsid w:val="007D3338"/>
    <w:rsid w:val="008A1EF7"/>
    <w:rsid w:val="008D2B5E"/>
    <w:rsid w:val="008E2F6A"/>
    <w:rsid w:val="009126BB"/>
    <w:rsid w:val="00A57ADB"/>
    <w:rsid w:val="00BA279B"/>
    <w:rsid w:val="00BE7FC4"/>
    <w:rsid w:val="00D51936"/>
    <w:rsid w:val="00DD175D"/>
    <w:rsid w:val="00DE0262"/>
    <w:rsid w:val="00E16533"/>
    <w:rsid w:val="00E800C2"/>
    <w:rsid w:val="00ED591E"/>
    <w:rsid w:val="00F76B95"/>
    <w:rsid w:val="00FD20B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532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D591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D591E"/>
    <w:rPr>
      <w:sz w:val="18"/>
      <w:szCs w:val="18"/>
    </w:rPr>
  </w:style>
  <w:style w:type="paragraph" w:styleId="a4">
    <w:name w:val="footer"/>
    <w:basedOn w:val="a"/>
    <w:link w:val="Char0"/>
    <w:uiPriority w:val="99"/>
    <w:unhideWhenUsed/>
    <w:rsid w:val="00ED591E"/>
    <w:pPr>
      <w:tabs>
        <w:tab w:val="center" w:pos="4153"/>
        <w:tab w:val="right" w:pos="8306"/>
      </w:tabs>
      <w:snapToGrid w:val="0"/>
      <w:jc w:val="left"/>
    </w:pPr>
    <w:rPr>
      <w:sz w:val="18"/>
      <w:szCs w:val="18"/>
    </w:rPr>
  </w:style>
  <w:style w:type="character" w:customStyle="1" w:styleId="Char0">
    <w:name w:val="页脚 Char"/>
    <w:basedOn w:val="a0"/>
    <w:link w:val="a4"/>
    <w:uiPriority w:val="99"/>
    <w:rsid w:val="00ED591E"/>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2</Pages>
  <Words>97</Words>
  <Characters>559</Characters>
  <Application>Microsoft Office Word</Application>
  <DocSecurity>0</DocSecurity>
  <Lines>4</Lines>
  <Paragraphs>1</Paragraphs>
  <ScaleCrop>false</ScaleCrop>
  <Company/>
  <LinksUpToDate>false</LinksUpToDate>
  <CharactersWithSpaces>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FJB</dc:creator>
  <cp:keywords/>
  <dc:description/>
  <cp:lastModifiedBy>admin</cp:lastModifiedBy>
  <cp:revision>18</cp:revision>
  <dcterms:created xsi:type="dcterms:W3CDTF">2019-05-17T02:58:00Z</dcterms:created>
  <dcterms:modified xsi:type="dcterms:W3CDTF">2020-10-29T05:58:00Z</dcterms:modified>
</cp:coreProperties>
</file>