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C63E1" w14:textId="77777777" w:rsidR="00526AFE" w:rsidRDefault="008304D1">
      <w:pPr>
        <w:shd w:val="clear" w:color="auto" w:fill="FFFFFF"/>
        <w:spacing w:after="0" w:line="560" w:lineRule="exact"/>
        <w:jc w:val="center"/>
        <w:textAlignment w:val="auto"/>
        <w:rPr>
          <w:rStyle w:val="NormalCharacter"/>
          <w:rFonts w:ascii="黑体" w:eastAsia="黑体" w:hAnsi="黑体"/>
          <w:color w:val="000000"/>
          <w:sz w:val="44"/>
          <w:szCs w:val="44"/>
        </w:rPr>
      </w:pPr>
      <w:r>
        <w:rPr>
          <w:rStyle w:val="NormalCharacter"/>
          <w:rFonts w:ascii="黑体" w:eastAsia="黑体" w:hAnsi="黑体"/>
          <w:color w:val="000000"/>
          <w:sz w:val="44"/>
          <w:szCs w:val="44"/>
        </w:rPr>
        <w:t>济南市历城区卫生健康局</w:t>
      </w:r>
    </w:p>
    <w:p w14:paraId="1C90B071" w14:textId="77777777" w:rsidR="00526AFE" w:rsidRDefault="008304D1">
      <w:pPr>
        <w:shd w:val="clear" w:color="auto" w:fill="FFFFFF"/>
        <w:spacing w:after="0" w:line="560" w:lineRule="exact"/>
        <w:jc w:val="center"/>
        <w:textAlignment w:val="auto"/>
        <w:rPr>
          <w:rStyle w:val="NormalCharacter"/>
          <w:rFonts w:ascii="黑体" w:eastAsia="黑体" w:hAnsi="黑体"/>
          <w:color w:val="000000"/>
          <w:sz w:val="44"/>
          <w:szCs w:val="44"/>
        </w:rPr>
      </w:pPr>
      <w:r>
        <w:rPr>
          <w:rStyle w:val="NormalCharacter"/>
          <w:rFonts w:ascii="黑体" w:eastAsia="黑体" w:hAnsi="黑体"/>
          <w:color w:val="000000"/>
          <w:sz w:val="44"/>
          <w:szCs w:val="44"/>
        </w:rPr>
        <w:t>关于取消、核减和调整部分岗位招聘计划的公告</w:t>
      </w:r>
    </w:p>
    <w:p w14:paraId="75CDA2B5" w14:textId="77777777" w:rsidR="00526AFE" w:rsidRDefault="00526AFE">
      <w:pPr>
        <w:shd w:val="clear" w:color="auto" w:fill="FFFFFF"/>
        <w:spacing w:after="0" w:line="560" w:lineRule="exact"/>
        <w:jc w:val="center"/>
        <w:textAlignment w:val="auto"/>
        <w:rPr>
          <w:rStyle w:val="NormalCharacter"/>
          <w:rFonts w:ascii="黑体" w:eastAsia="黑体" w:hAnsi="黑体"/>
          <w:color w:val="000000"/>
          <w:sz w:val="44"/>
          <w:szCs w:val="44"/>
        </w:rPr>
      </w:pPr>
    </w:p>
    <w:p w14:paraId="6CE7FAC7" w14:textId="77777777" w:rsidR="00526AFE" w:rsidRDefault="008304D1">
      <w:pPr>
        <w:shd w:val="clear" w:color="auto" w:fill="FFFFFF"/>
        <w:spacing w:after="0" w:line="560" w:lineRule="exact"/>
        <w:ind w:firstLineChars="200" w:firstLine="640"/>
        <w:jc w:val="both"/>
        <w:textAlignment w:val="auto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/>
          <w:color w:val="333333"/>
          <w:sz w:val="32"/>
          <w:szCs w:val="32"/>
        </w:rPr>
        <w:t>根据《</w:t>
      </w:r>
      <w:r>
        <w:rPr>
          <w:rStyle w:val="NormalCharacter"/>
          <w:rFonts w:ascii="仿宋" w:eastAsia="仿宋" w:hAnsi="仿宋"/>
          <w:color w:val="333333"/>
          <w:sz w:val="32"/>
          <w:szCs w:val="32"/>
        </w:rPr>
        <w:t>2020</w:t>
      </w:r>
      <w:r>
        <w:rPr>
          <w:rStyle w:val="NormalCharacter"/>
          <w:rFonts w:ascii="仿宋" w:eastAsia="仿宋" w:hAnsi="仿宋"/>
          <w:color w:val="333333"/>
          <w:sz w:val="32"/>
          <w:szCs w:val="32"/>
        </w:rPr>
        <w:t>年济南市历城区卫生健康系统事业单位公开招聘工作人员简章》的有关规定，经网上报名、初审、缴费后统计，有</w:t>
      </w:r>
      <w:r>
        <w:rPr>
          <w:rStyle w:val="NormalCharacter"/>
          <w:rFonts w:ascii="仿宋" w:eastAsia="仿宋" w:hAnsi="仿宋"/>
          <w:color w:val="333333"/>
          <w:sz w:val="32"/>
          <w:szCs w:val="32"/>
        </w:rPr>
        <w:t>7</w:t>
      </w:r>
      <w:r>
        <w:rPr>
          <w:rStyle w:val="NormalCharacter"/>
          <w:rFonts w:ascii="仿宋" w:eastAsia="仿宋" w:hAnsi="仿宋"/>
          <w:color w:val="333333"/>
          <w:sz w:val="32"/>
          <w:szCs w:val="32"/>
        </w:rPr>
        <w:t>个岗位报名人数未达到规定比例，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现将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取消、核减和调整部分岗位招聘计划公告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如下：</w:t>
      </w:r>
    </w:p>
    <w:p w14:paraId="1A8C9C68" w14:textId="77777777" w:rsidR="00526AFE" w:rsidRDefault="008304D1">
      <w:pPr>
        <w:numPr>
          <w:ilvl w:val="0"/>
          <w:numId w:val="1"/>
        </w:numPr>
        <w:shd w:val="clear" w:color="auto" w:fill="FFFFFF"/>
        <w:spacing w:after="0" w:line="560" w:lineRule="exact"/>
        <w:ind w:firstLineChars="200" w:firstLine="640"/>
        <w:jc w:val="both"/>
        <w:textAlignment w:val="auto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sz w:val="32"/>
          <w:szCs w:val="32"/>
        </w:rPr>
        <w:t xml:space="preserve"> 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取消历城区中医医院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“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中医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3”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招聘计划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1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个，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调整到历城区中医医院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“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中医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2”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岗位；调整后，历城区中医医院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“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中医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2”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岗位招聘计划为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3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个。</w:t>
      </w:r>
    </w:p>
    <w:p w14:paraId="1F58FBDA" w14:textId="77777777" w:rsidR="00526AFE" w:rsidRDefault="008304D1">
      <w:pPr>
        <w:numPr>
          <w:ilvl w:val="0"/>
          <w:numId w:val="1"/>
        </w:numPr>
        <w:shd w:val="clear" w:color="auto" w:fill="FFFFFF"/>
        <w:spacing w:after="0" w:line="560" w:lineRule="exact"/>
        <w:ind w:firstLineChars="200" w:firstLine="640"/>
        <w:jc w:val="both"/>
        <w:textAlignment w:val="auto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sz w:val="32"/>
          <w:szCs w:val="32"/>
        </w:rPr>
        <w:t>取消历城区妇幼保健和计划生育服务中心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“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儿科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2”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招聘计划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1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个，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调整到历城区妇幼保健和计划生育服务中心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“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儿科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1”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岗位；调整后，历城区妇幼保健和计划生育服务中心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“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儿科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1”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岗位招聘计划为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2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个。</w:t>
      </w:r>
    </w:p>
    <w:p w14:paraId="33C2AB45" w14:textId="77777777" w:rsidR="00526AFE" w:rsidRDefault="008304D1">
      <w:pPr>
        <w:numPr>
          <w:ilvl w:val="0"/>
          <w:numId w:val="1"/>
        </w:numPr>
        <w:shd w:val="clear" w:color="auto" w:fill="FFFFFF"/>
        <w:spacing w:after="0" w:line="560" w:lineRule="exact"/>
        <w:ind w:firstLineChars="200" w:firstLine="640"/>
        <w:jc w:val="both"/>
        <w:textAlignment w:val="auto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sz w:val="32"/>
          <w:szCs w:val="32"/>
        </w:rPr>
        <w:t>取消历城区疾病预防控制中心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“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疾病控制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4”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招聘计划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1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个，调整到历城区疾病预防控制中心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“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疾病控制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2”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岗位；调整后，历城区疾病预防控制中心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“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疾病控制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2”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岗位招聘计划为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3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个。</w:t>
      </w:r>
    </w:p>
    <w:p w14:paraId="4E313E12" w14:textId="77777777" w:rsidR="00526AFE" w:rsidRDefault="008304D1">
      <w:pPr>
        <w:numPr>
          <w:ilvl w:val="0"/>
          <w:numId w:val="1"/>
        </w:numPr>
        <w:shd w:val="clear" w:color="auto" w:fill="FFFFFF"/>
        <w:spacing w:after="0" w:line="560" w:lineRule="exact"/>
        <w:ind w:firstLineChars="200" w:firstLine="640"/>
        <w:jc w:val="both"/>
        <w:textAlignment w:val="auto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sz w:val="32"/>
          <w:szCs w:val="32"/>
        </w:rPr>
        <w:t>街道办事处社区卫生服务中心（镇卫生院）同一招聘岗位内有多个招聘单位的，按岗位汇总表内用人单位</w:t>
      </w:r>
      <w:proofErr w:type="gramStart"/>
      <w:r>
        <w:rPr>
          <w:rStyle w:val="NormalCharacter"/>
          <w:rFonts w:ascii="仿宋" w:eastAsia="仿宋" w:hAnsi="仿宋"/>
          <w:color w:val="000000"/>
          <w:sz w:val="32"/>
          <w:szCs w:val="32"/>
        </w:rPr>
        <w:t>一栏从后</w:t>
      </w:r>
      <w:proofErr w:type="gramEnd"/>
      <w:r>
        <w:rPr>
          <w:rStyle w:val="NormalCharacter"/>
          <w:rFonts w:ascii="仿宋" w:eastAsia="仿宋" w:hAnsi="仿宋"/>
          <w:color w:val="000000"/>
          <w:sz w:val="32"/>
          <w:szCs w:val="32"/>
        </w:rPr>
        <w:t>往前的单位顺序依次核减或取消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,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核减或取消的招聘计划调整为相应单位的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“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临床医学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”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岗位，依次为：</w:t>
      </w:r>
    </w:p>
    <w:p w14:paraId="522727BB" w14:textId="77777777" w:rsidR="00526AFE" w:rsidRDefault="008304D1">
      <w:pPr>
        <w:shd w:val="clear" w:color="auto" w:fill="FFFFFF"/>
        <w:spacing w:after="0" w:line="560" w:lineRule="exact"/>
        <w:ind w:firstLineChars="200" w:firstLine="640"/>
        <w:jc w:val="both"/>
        <w:textAlignment w:val="auto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sz w:val="32"/>
          <w:szCs w:val="32"/>
        </w:rPr>
        <w:lastRenderedPageBreak/>
        <w:t>（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1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）核减历城区</w:t>
      </w:r>
      <w:proofErr w:type="gramStart"/>
      <w:r>
        <w:rPr>
          <w:rStyle w:val="NormalCharacter"/>
          <w:rFonts w:ascii="仿宋" w:eastAsia="仿宋" w:hAnsi="仿宋"/>
          <w:color w:val="000000"/>
          <w:sz w:val="32"/>
          <w:szCs w:val="32"/>
        </w:rPr>
        <w:t>郭</w:t>
      </w:r>
      <w:proofErr w:type="gramEnd"/>
      <w:r>
        <w:rPr>
          <w:rStyle w:val="NormalCharacter"/>
          <w:rFonts w:ascii="仿宋" w:eastAsia="仿宋" w:hAnsi="仿宋"/>
          <w:color w:val="000000"/>
          <w:sz w:val="32"/>
          <w:szCs w:val="32"/>
        </w:rPr>
        <w:t>店街道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办事处社区卫生服务中心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“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内科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”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招聘计划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1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个，调整</w:t>
      </w:r>
      <w:proofErr w:type="gramStart"/>
      <w:r>
        <w:rPr>
          <w:rStyle w:val="NormalCharacter"/>
          <w:rFonts w:ascii="仿宋" w:eastAsia="仿宋" w:hAnsi="仿宋"/>
          <w:color w:val="000000"/>
          <w:sz w:val="32"/>
          <w:szCs w:val="32"/>
        </w:rPr>
        <w:t>为历城区郭</w:t>
      </w:r>
      <w:proofErr w:type="gramEnd"/>
      <w:r>
        <w:rPr>
          <w:rStyle w:val="NormalCharacter"/>
          <w:rFonts w:ascii="仿宋" w:eastAsia="仿宋" w:hAnsi="仿宋"/>
          <w:color w:val="000000"/>
          <w:sz w:val="32"/>
          <w:szCs w:val="32"/>
        </w:rPr>
        <w:t>店街道办事处社区卫生服务中心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“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临床医学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”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岗位；</w:t>
      </w:r>
    </w:p>
    <w:p w14:paraId="432C200D" w14:textId="77777777" w:rsidR="00526AFE" w:rsidRDefault="008304D1">
      <w:pPr>
        <w:shd w:val="clear" w:color="auto" w:fill="FFFFFF"/>
        <w:spacing w:after="0" w:line="560" w:lineRule="exact"/>
        <w:ind w:firstLineChars="200" w:firstLine="640"/>
        <w:jc w:val="both"/>
        <w:textAlignment w:val="auto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sz w:val="32"/>
          <w:szCs w:val="32"/>
        </w:rPr>
        <w:t>（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2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）取消历城区荷花路街道办事处社区卫生服务中心、历城区鲍山街道办事处社区卫生服务中心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“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外科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”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招聘计划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2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个，</w:t>
      </w:r>
      <w:proofErr w:type="gramStart"/>
      <w:r>
        <w:rPr>
          <w:rStyle w:val="NormalCharacter"/>
          <w:rFonts w:ascii="仿宋" w:eastAsia="仿宋" w:hAnsi="仿宋"/>
          <w:color w:val="000000"/>
          <w:sz w:val="32"/>
          <w:szCs w:val="32"/>
        </w:rPr>
        <w:t>调整为历城区</w:t>
      </w:r>
      <w:proofErr w:type="gramEnd"/>
      <w:r>
        <w:rPr>
          <w:rStyle w:val="NormalCharacter"/>
          <w:rFonts w:ascii="仿宋" w:eastAsia="仿宋" w:hAnsi="仿宋"/>
          <w:color w:val="000000"/>
          <w:sz w:val="32"/>
          <w:szCs w:val="32"/>
        </w:rPr>
        <w:t>鲍山街道办事处社区卫生服务中心、历城区荷花路街道办事处社区卫生服务中心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“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临床医学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”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岗位；</w:t>
      </w:r>
    </w:p>
    <w:p w14:paraId="0ED67AE0" w14:textId="77777777" w:rsidR="00526AFE" w:rsidRDefault="008304D1">
      <w:pPr>
        <w:shd w:val="clear" w:color="auto" w:fill="FFFFFF"/>
        <w:spacing w:after="0" w:line="560" w:lineRule="exact"/>
        <w:ind w:firstLineChars="200" w:firstLine="640"/>
        <w:jc w:val="both"/>
        <w:textAlignment w:val="auto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sz w:val="32"/>
          <w:szCs w:val="32"/>
        </w:rPr>
        <w:t>（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3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）核减历城区东风街道办事处社区卫生服务中心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“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妇科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”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招聘计划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2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个，</w:t>
      </w:r>
      <w:proofErr w:type="gramStart"/>
      <w:r>
        <w:rPr>
          <w:rStyle w:val="NormalCharacter"/>
          <w:rFonts w:ascii="仿宋" w:eastAsia="仿宋" w:hAnsi="仿宋"/>
          <w:color w:val="000000"/>
          <w:sz w:val="32"/>
          <w:szCs w:val="32"/>
        </w:rPr>
        <w:t>调整为历城区</w:t>
      </w:r>
      <w:proofErr w:type="gramEnd"/>
      <w:r>
        <w:rPr>
          <w:rStyle w:val="NormalCharacter"/>
          <w:rFonts w:ascii="仿宋" w:eastAsia="仿宋" w:hAnsi="仿宋"/>
          <w:color w:val="000000"/>
          <w:sz w:val="32"/>
          <w:szCs w:val="32"/>
        </w:rPr>
        <w:t>东风街道办事处社区卫生服务中心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“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临床医学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”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岗位；</w:t>
      </w:r>
    </w:p>
    <w:p w14:paraId="5534A948" w14:textId="77777777" w:rsidR="00526AFE" w:rsidRDefault="008304D1">
      <w:pPr>
        <w:shd w:val="clear" w:color="auto" w:fill="FFFFFF"/>
        <w:spacing w:after="0" w:line="560" w:lineRule="exact"/>
        <w:ind w:firstLineChars="200" w:firstLine="640"/>
        <w:jc w:val="both"/>
        <w:textAlignment w:val="auto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sz w:val="32"/>
          <w:szCs w:val="32"/>
        </w:rPr>
        <w:t>（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4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）核减历城区东风街道办事处社区卫生服务中心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“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儿科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”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招聘计划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1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个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，</w:t>
      </w:r>
      <w:proofErr w:type="gramStart"/>
      <w:r>
        <w:rPr>
          <w:rStyle w:val="NormalCharacter"/>
          <w:rFonts w:ascii="仿宋" w:eastAsia="仿宋" w:hAnsi="仿宋"/>
          <w:color w:val="000000"/>
          <w:sz w:val="32"/>
          <w:szCs w:val="32"/>
        </w:rPr>
        <w:t>调整为历城区</w:t>
      </w:r>
      <w:proofErr w:type="gramEnd"/>
      <w:r>
        <w:rPr>
          <w:rStyle w:val="NormalCharacter"/>
          <w:rFonts w:ascii="仿宋" w:eastAsia="仿宋" w:hAnsi="仿宋"/>
          <w:color w:val="000000"/>
          <w:sz w:val="32"/>
          <w:szCs w:val="32"/>
        </w:rPr>
        <w:t>东风街道办事处社区卫生服务中心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“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临床医学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”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岗位。</w:t>
      </w:r>
    </w:p>
    <w:p w14:paraId="604F1B0D" w14:textId="77777777" w:rsidR="00526AFE" w:rsidRDefault="008304D1">
      <w:pPr>
        <w:shd w:val="clear" w:color="auto" w:fill="FFFFFF"/>
        <w:spacing w:after="0" w:line="560" w:lineRule="exact"/>
        <w:ind w:firstLineChars="200" w:firstLine="640"/>
        <w:jc w:val="both"/>
        <w:textAlignment w:val="auto"/>
        <w:rPr>
          <w:rStyle w:val="NormalCharacter"/>
          <w:rFonts w:ascii="仿宋" w:eastAsia="仿宋" w:hAnsi="仿宋"/>
          <w:color w:val="333333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sz w:val="32"/>
          <w:szCs w:val="32"/>
        </w:rPr>
        <w:t>调整后，历城区洪家楼街道办事处社区卫生服务中心（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1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）历城区华山街道办事处社区卫生服务中心（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1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）历城区</w:t>
      </w:r>
      <w:proofErr w:type="gramStart"/>
      <w:r>
        <w:rPr>
          <w:rStyle w:val="NormalCharacter"/>
          <w:rFonts w:ascii="仿宋" w:eastAsia="仿宋" w:hAnsi="仿宋"/>
          <w:color w:val="000000"/>
          <w:sz w:val="32"/>
          <w:szCs w:val="32"/>
        </w:rPr>
        <w:t>郭</w:t>
      </w:r>
      <w:proofErr w:type="gramEnd"/>
      <w:r>
        <w:rPr>
          <w:rStyle w:val="NormalCharacter"/>
          <w:rFonts w:ascii="仿宋" w:eastAsia="仿宋" w:hAnsi="仿宋"/>
          <w:color w:val="000000"/>
          <w:sz w:val="32"/>
          <w:szCs w:val="32"/>
        </w:rPr>
        <w:t>店街道办事处社区卫生服务中心（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1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）历城区鲍山街道办事处社区卫生服务中心（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1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）历城区荷花路街道办事处社区卫生服务中心（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1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）历城区东风街道办事处社区卫生服务中心（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3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）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“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临床医学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”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岗位招聘计划为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8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个，报考</w:t>
      </w:r>
      <w:proofErr w:type="gramStart"/>
      <w:r>
        <w:rPr>
          <w:rStyle w:val="NormalCharacter"/>
          <w:rFonts w:ascii="仿宋" w:eastAsia="仿宋" w:hAnsi="仿宋"/>
          <w:color w:val="000000"/>
          <w:sz w:val="32"/>
          <w:szCs w:val="32"/>
        </w:rPr>
        <w:t>此岗位</w:t>
      </w:r>
      <w:proofErr w:type="gramEnd"/>
      <w:r>
        <w:rPr>
          <w:rStyle w:val="NormalCharacter"/>
          <w:rFonts w:ascii="仿宋" w:eastAsia="仿宋" w:hAnsi="仿宋"/>
          <w:color w:val="000000"/>
          <w:sz w:val="32"/>
          <w:szCs w:val="32"/>
        </w:rPr>
        <w:t>的</w:t>
      </w:r>
      <w:r>
        <w:rPr>
          <w:rStyle w:val="NormalCharacter"/>
          <w:rFonts w:ascii="仿宋" w:eastAsia="仿宋" w:hAnsi="仿宋"/>
          <w:color w:val="333333"/>
          <w:sz w:val="32"/>
          <w:szCs w:val="32"/>
        </w:rPr>
        <w:t>报名人数未达到规定比例，核减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历城区东风街道办事处社区卫生服务中心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“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临床医学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”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岗位招聘计划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1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个；调整后，历城区洪家楼街道办事处社区卫生服务中心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（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1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）历城区华山街道办事处社区卫生服务中心（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1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）历城区</w:t>
      </w:r>
      <w:proofErr w:type="gramStart"/>
      <w:r>
        <w:rPr>
          <w:rStyle w:val="NormalCharacter"/>
          <w:rFonts w:ascii="仿宋" w:eastAsia="仿宋" w:hAnsi="仿宋"/>
          <w:color w:val="000000"/>
          <w:sz w:val="32"/>
          <w:szCs w:val="32"/>
        </w:rPr>
        <w:t>郭</w:t>
      </w:r>
      <w:proofErr w:type="gramEnd"/>
      <w:r>
        <w:rPr>
          <w:rStyle w:val="NormalCharacter"/>
          <w:rFonts w:ascii="仿宋" w:eastAsia="仿宋" w:hAnsi="仿宋"/>
          <w:color w:val="000000"/>
          <w:sz w:val="32"/>
          <w:szCs w:val="32"/>
        </w:rPr>
        <w:t>店街道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lastRenderedPageBreak/>
        <w:t>办事处社区卫生服务中心（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1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）历城区鲍山街道办事处社区卫生服务中心（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1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）历城区荷花路街道办事处社区卫生服务中心（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1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）历城区东风街道办事处社区卫生服务中心（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2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）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“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临床医学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”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岗位招聘计划为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7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个。</w:t>
      </w:r>
    </w:p>
    <w:p w14:paraId="55CDB124" w14:textId="77777777" w:rsidR="00526AFE" w:rsidRDefault="008304D1">
      <w:pPr>
        <w:shd w:val="clear" w:color="auto" w:fill="FFFFFF"/>
        <w:spacing w:after="0" w:line="560" w:lineRule="exact"/>
        <w:ind w:firstLineChars="200" w:firstLine="640"/>
        <w:jc w:val="both"/>
        <w:textAlignment w:val="auto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sz w:val="32"/>
          <w:szCs w:val="32"/>
        </w:rPr>
        <w:t>报考取消招聘计划岗位且已交费的应聘人员，在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10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月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23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日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17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：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00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前给予一次改报其他符合条件岗位的机会，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逾期未改报者视为不同意改报，不同意改报、不符合改报条件的予以退费。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br w:type="textWrapping" w:clear="all"/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 xml:space="preserve">     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特此公告。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 xml:space="preserve">                                                    </w:t>
      </w:r>
    </w:p>
    <w:p w14:paraId="4F118FBD" w14:textId="77777777" w:rsidR="00526AFE" w:rsidRDefault="008304D1">
      <w:pPr>
        <w:pStyle w:val="HtmlNormal"/>
        <w:pBdr>
          <w:top w:val="nil"/>
          <w:left w:val="nil"/>
          <w:bottom w:val="nil"/>
          <w:right w:val="nil"/>
        </w:pBdr>
        <w:spacing w:before="0" w:after="0" w:line="560" w:lineRule="exact"/>
        <w:ind w:firstLineChars="200" w:firstLine="640"/>
        <w:textAlignment w:val="auto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sz w:val="32"/>
          <w:szCs w:val="32"/>
        </w:rPr>
        <w:t> </w:t>
      </w:r>
    </w:p>
    <w:p w14:paraId="6FC42172" w14:textId="77777777" w:rsidR="00526AFE" w:rsidRDefault="008304D1">
      <w:pPr>
        <w:pStyle w:val="HtmlNormal"/>
        <w:pBdr>
          <w:top w:val="nil"/>
          <w:left w:val="nil"/>
          <w:bottom w:val="nil"/>
          <w:right w:val="nil"/>
        </w:pBdr>
        <w:spacing w:before="0" w:after="0" w:line="560" w:lineRule="exact"/>
        <w:ind w:firstLineChars="200" w:firstLine="640"/>
        <w:jc w:val="right"/>
        <w:textAlignment w:val="auto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sz w:val="32"/>
          <w:szCs w:val="32"/>
        </w:rPr>
        <w:t>济南市历城区卫生健康局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br w:type="textWrapping" w:clear="all"/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2020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年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10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月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23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日</w:t>
      </w:r>
    </w:p>
    <w:p w14:paraId="5243FFCF" w14:textId="77777777" w:rsidR="00526AFE" w:rsidRDefault="00526AFE">
      <w:pPr>
        <w:shd w:val="clear" w:color="auto" w:fill="FFFFFF"/>
        <w:spacing w:after="0" w:line="560" w:lineRule="exact"/>
        <w:ind w:firstLineChars="200" w:firstLine="640"/>
        <w:jc w:val="both"/>
        <w:textAlignment w:val="auto"/>
        <w:rPr>
          <w:rStyle w:val="NormalCharacter"/>
          <w:rFonts w:ascii="仿宋" w:eastAsia="仿宋" w:hAnsi="仿宋"/>
          <w:color w:val="000000"/>
          <w:sz w:val="32"/>
          <w:szCs w:val="32"/>
        </w:rPr>
      </w:pPr>
    </w:p>
    <w:p w14:paraId="15B98989" w14:textId="77777777" w:rsidR="00526AFE" w:rsidRDefault="008304D1">
      <w:pPr>
        <w:shd w:val="clear" w:color="auto" w:fill="FFFFFF"/>
        <w:spacing w:after="0" w:line="560" w:lineRule="exact"/>
        <w:ind w:firstLineChars="200" w:firstLine="640"/>
        <w:jc w:val="right"/>
        <w:textAlignment w:val="auto"/>
        <w:rPr>
          <w:rStyle w:val="NormalCharacter"/>
          <w:rFonts w:ascii="微软雅黑" w:hAnsi="微软雅黑"/>
          <w:color w:val="333333"/>
          <w:sz w:val="24"/>
          <w:szCs w:val="24"/>
        </w:rPr>
      </w:pPr>
      <w:r>
        <w:rPr>
          <w:rStyle w:val="NormalCharacter"/>
          <w:rFonts w:ascii="宋体" w:hAnsi="宋体"/>
          <w:color w:val="333333"/>
          <w:sz w:val="32"/>
          <w:szCs w:val="32"/>
        </w:rPr>
        <w:t>    </w:t>
      </w:r>
      <w:r>
        <w:rPr>
          <w:rStyle w:val="NormalCharacter"/>
          <w:rFonts w:ascii="微软雅黑" w:hAnsi="微软雅黑"/>
          <w:color w:val="333333"/>
          <w:sz w:val="24"/>
          <w:szCs w:val="24"/>
        </w:rPr>
        <w:t>      </w:t>
      </w:r>
    </w:p>
    <w:p w14:paraId="09DDFE60" w14:textId="77777777" w:rsidR="00526AFE" w:rsidRDefault="00526AFE">
      <w:pPr>
        <w:rPr>
          <w:rStyle w:val="NormalCharacter"/>
        </w:rPr>
      </w:pPr>
    </w:p>
    <w:p w14:paraId="247465CB" w14:textId="77777777" w:rsidR="00526AFE" w:rsidRDefault="00526AFE">
      <w:pPr>
        <w:rPr>
          <w:rStyle w:val="NormalCharacter"/>
        </w:rPr>
      </w:pPr>
    </w:p>
    <w:p w14:paraId="2071EA13" w14:textId="77777777" w:rsidR="00526AFE" w:rsidRDefault="00526AFE">
      <w:pPr>
        <w:rPr>
          <w:rStyle w:val="NormalCharacter"/>
        </w:rPr>
      </w:pPr>
    </w:p>
    <w:p w14:paraId="4D2D9FC3" w14:textId="77777777" w:rsidR="00526AFE" w:rsidRDefault="00526AFE">
      <w:pPr>
        <w:rPr>
          <w:rStyle w:val="NormalCharacter"/>
        </w:rPr>
      </w:pPr>
    </w:p>
    <w:p w14:paraId="6A56D2E7" w14:textId="77777777" w:rsidR="00526AFE" w:rsidRDefault="00526AFE">
      <w:pPr>
        <w:rPr>
          <w:rStyle w:val="NormalCharacter"/>
        </w:rPr>
      </w:pPr>
    </w:p>
    <w:p w14:paraId="1FE5EAAC" w14:textId="77777777" w:rsidR="00526AFE" w:rsidRDefault="00526AFE">
      <w:pPr>
        <w:rPr>
          <w:rStyle w:val="NormalCharacter"/>
        </w:rPr>
      </w:pPr>
    </w:p>
    <w:p w14:paraId="52687A89" w14:textId="77777777" w:rsidR="00526AFE" w:rsidRDefault="00526AFE">
      <w:pPr>
        <w:rPr>
          <w:rStyle w:val="NormalCharacter"/>
        </w:rPr>
      </w:pPr>
    </w:p>
    <w:p w14:paraId="0D31C080" w14:textId="77777777" w:rsidR="00526AFE" w:rsidRDefault="00526AFE">
      <w:pPr>
        <w:rPr>
          <w:rStyle w:val="NormalCharacter"/>
        </w:rPr>
      </w:pPr>
    </w:p>
    <w:p w14:paraId="48B2A319" w14:textId="77777777" w:rsidR="00526AFE" w:rsidRDefault="008304D1">
      <w:pPr>
        <w:tabs>
          <w:tab w:val="left" w:pos="5225"/>
        </w:tabs>
        <w:rPr>
          <w:rStyle w:val="NormalCharacter"/>
        </w:rPr>
      </w:pPr>
      <w:r>
        <w:rPr>
          <w:rStyle w:val="NormalCharacter"/>
        </w:rPr>
        <w:tab/>
      </w:r>
    </w:p>
    <w:sectPr w:rsidR="00526AFE">
      <w:pgSz w:w="11906" w:h="16838"/>
      <w:pgMar w:top="1440" w:right="1800" w:bottom="1440" w:left="1800" w:header="708" w:footer="708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84AE3D"/>
    <w:multiLevelType w:val="singleLevel"/>
    <w:tmpl w:val="8484AE3D"/>
    <w:lvl w:ilvl="0">
      <w:start w:val="1"/>
      <w:numFmt w:val="decimal"/>
      <w:suff w:val="nothing"/>
      <w:lvlText w:val="%1、"/>
      <w:lvlJc w:val="left"/>
      <w:pPr>
        <w:widowControl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UseMarginsForDrawingGridOrigin/>
  <w:characterSpacingControl w:val="doNotCompress"/>
  <w:compat>
    <w:spaceForUL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FE"/>
    <w:rsid w:val="00526AFE"/>
    <w:rsid w:val="0083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18085"/>
  <w15:docId w15:val="{63DABC7B-115C-48B1-BAF0-B16933B0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napToGrid w:val="0"/>
      <w:spacing w:after="200"/>
      <w:textAlignment w:val="baseline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NormalCharacter"/>
    <w:rPr>
      <w:color w:val="0000FF"/>
      <w:u w:val="single"/>
    </w:rPr>
  </w:style>
  <w:style w:type="paragraph" w:customStyle="1" w:styleId="HtmlNormal">
    <w:name w:val="HtmlNormal"/>
    <w:basedOn w:val="a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jy jn</dc:creator>
  <cp:lastModifiedBy>jy jn</cp:lastModifiedBy>
  <cp:revision>2</cp:revision>
  <dcterms:created xsi:type="dcterms:W3CDTF">2020-10-23T05:39:00Z</dcterms:created>
  <dcterms:modified xsi:type="dcterms:W3CDTF">2020-10-23T05:39:00Z</dcterms:modified>
</cp:coreProperties>
</file>