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exact"/>
        <w:jc w:val="both"/>
        <w:rPr>
          <w:rFonts w:ascii="FangSong_GB2312" w:hAnsi="FangSong_GB2312" w:eastAsia="FangSong_GB2312" w:cs="FangSong_GB2312"/>
          <w:color w:val="333333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color w:val="333333"/>
          <w:sz w:val="30"/>
          <w:szCs w:val="30"/>
        </w:rPr>
        <w:t>附件4：</w:t>
      </w:r>
    </w:p>
    <w:p>
      <w:pPr>
        <w:jc w:val="center"/>
        <w:rPr>
          <w:rFonts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山东省2020年下半年中小学教师资格考试（笔试）</w:t>
      </w:r>
    </w:p>
    <w:p>
      <w:pPr>
        <w:jc w:val="center"/>
        <w:rPr>
          <w:rFonts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考生健康承诺书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line="300" w:lineRule="auto"/>
        <w:ind w:firstLine="420" w:firstLineChars="200"/>
        <w:rPr>
          <w:rFonts w:ascii="FangSong_GB2312" w:hAnsi="仿宋" w:eastAsia="FangSong_GB2312"/>
          <w:szCs w:val="21"/>
        </w:rPr>
      </w:pPr>
      <w:r>
        <w:rPr>
          <w:rFonts w:hint="eastAsia" w:ascii="FangSong_GB2312" w:hAnsi="仿宋" w:eastAsia="FangSong_GB2312"/>
          <w:szCs w:val="21"/>
        </w:rPr>
        <w:t>本人已知晓并理解、遵守山东省2020年下半年中小学教师资格考试（笔试）健康要求和新冠肺炎疫情防控相关管理规定，并做如下声明：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FangSong_GB2312" w:hAnsi="仿宋" w:eastAsia="FangSong_GB2312"/>
          <w:szCs w:val="21"/>
        </w:rPr>
      </w:pPr>
      <w:r>
        <w:rPr>
          <w:rFonts w:hint="eastAsia" w:ascii="FangSong_GB2312" w:hAnsi="仿宋" w:eastAsia="FangSong_GB2312"/>
          <w:szCs w:val="21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FangSong_GB2312" w:hAnsi="仿宋" w:eastAsia="FangSong_GB2312"/>
          <w:szCs w:val="21"/>
        </w:rPr>
      </w:pPr>
      <w:r>
        <w:rPr>
          <w:rFonts w:hint="eastAsia" w:ascii="FangSong_GB2312" w:hAnsi="仿宋" w:eastAsia="FangSong_GB2312"/>
          <w:szCs w:val="21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FangSong_GB2312" w:hAnsi="仿宋" w:eastAsia="FangSong_GB2312"/>
          <w:szCs w:val="21"/>
        </w:rPr>
      </w:pPr>
      <w:r>
        <w:rPr>
          <w:rFonts w:hint="eastAsia" w:ascii="FangSong_GB2312" w:hAnsi="仿宋" w:eastAsia="FangSong_GB2312"/>
          <w:szCs w:val="21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20" w:firstLineChars="200"/>
        <w:rPr>
          <w:rFonts w:ascii="FangSong_GB2312" w:hAnsi="仿宋" w:eastAsia="FangSong_GB2312"/>
          <w:szCs w:val="21"/>
        </w:rPr>
      </w:pPr>
      <w:r>
        <w:rPr>
          <w:rFonts w:hint="eastAsia" w:ascii="FangSong_GB2312" w:hAnsi="仿宋" w:eastAsia="FangSong_GB2312"/>
          <w:szCs w:val="21"/>
        </w:rPr>
        <w:t>本人保证以上声明信息真实、准确、完整，并知悉我将承担瞒报的法律后果及责任。</w:t>
      </w:r>
    </w:p>
    <w:p>
      <w:pPr>
        <w:rPr>
          <w:rFonts w:ascii="FangSong_GB2312" w:hAnsi="仿宋" w:eastAsia="FangSong_GB2312"/>
          <w:szCs w:val="21"/>
        </w:rPr>
      </w:pPr>
    </w:p>
    <w:p>
      <w:pPr>
        <w:spacing w:line="360" w:lineRule="auto"/>
        <w:ind w:left="2940" w:leftChars="1400" w:firstLine="735" w:firstLineChars="350"/>
        <w:rPr>
          <w:rFonts w:ascii="FangSong_GB2312" w:hAnsi="仿宋" w:eastAsia="FangSong_GB2312"/>
          <w:szCs w:val="21"/>
        </w:rPr>
      </w:pPr>
      <w:r>
        <w:rPr>
          <w:rFonts w:hint="eastAsia" w:ascii="FangSong_GB2312" w:hAnsi="仿宋" w:eastAsia="FangSong_GB2312"/>
          <w:szCs w:val="21"/>
        </w:rPr>
        <w:t>声明人（签字）：</w:t>
      </w:r>
    </w:p>
    <w:p>
      <w:pPr>
        <w:spacing w:line="360" w:lineRule="auto"/>
        <w:ind w:left="2940" w:leftChars="1400" w:firstLine="735" w:firstLineChars="350"/>
        <w:rPr>
          <w:rFonts w:ascii="FangSong_GB2312" w:hAnsi="仿宋" w:eastAsia="FangSong_GB2312"/>
          <w:szCs w:val="21"/>
        </w:rPr>
      </w:pPr>
      <w:r>
        <w:rPr>
          <w:rFonts w:hint="eastAsia" w:ascii="FangSong_GB2312" w:hAnsi="仿宋" w:eastAsia="FangSong_GB2312"/>
          <w:szCs w:val="21"/>
        </w:rPr>
        <w:t>日         期：</w:t>
      </w:r>
    </w:p>
    <w:p>
      <w:pPr>
        <w:spacing w:line="360" w:lineRule="auto"/>
        <w:ind w:left="2940" w:leftChars="1400" w:firstLine="735" w:firstLineChars="350"/>
        <w:rPr>
          <w:rFonts w:ascii="FangSong_GB2312" w:hAnsi="仿宋" w:eastAsia="FangSong_GB2312"/>
          <w:szCs w:val="21"/>
        </w:rPr>
      </w:pPr>
      <w:r>
        <w:rPr>
          <w:rFonts w:hint="eastAsia" w:ascii="FangSong_GB2312" w:hAnsi="仿宋" w:eastAsia="FangSong_GB2312"/>
          <w:szCs w:val="21"/>
        </w:rPr>
        <w:t>联  系  电 话：</w:t>
      </w:r>
    </w:p>
    <w:p>
      <w:pPr>
        <w:rPr>
          <w:rFonts w:ascii="FangSong_GB2312" w:hAnsi="仿宋" w:eastAsia="FangSong_GB2312"/>
          <w:szCs w:val="21"/>
        </w:rPr>
      </w:pPr>
    </w:p>
    <w:p>
      <w:pPr>
        <w:ind w:firstLine="105" w:firstLineChars="50"/>
        <w:jc w:val="center"/>
        <w:rPr>
          <w:rFonts w:ascii="FangSong_GB2312" w:hAnsi="仿宋" w:eastAsia="FangSong_GB2312"/>
          <w:szCs w:val="21"/>
        </w:rPr>
      </w:pPr>
      <w:r>
        <w:rPr>
          <w:rFonts w:hint="eastAsia" w:ascii="FangSong_GB2312" w:hAnsi="仿宋" w:eastAsia="FangSong_GB2312" w:cs="微软雅黑"/>
          <w:szCs w:val="21"/>
        </w:rPr>
        <w:t>体温自我监测登记表</w:t>
      </w:r>
    </w:p>
    <w:tbl>
      <w:tblPr>
        <w:tblStyle w:val="3"/>
        <w:tblW w:w="7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6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color w:val="000000"/>
                <w:kern w:val="0"/>
                <w:szCs w:val="21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 w:ascii="FangSong_GB2312" w:hAnsi="仿宋" w:eastAsia="FangSong_GB2312"/>
          <w:szCs w:val="21"/>
        </w:rPr>
        <w:t>注：考试当天考点入场检查时需上交本表，每位考生每科目一张。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37825"/>
    <w:rsid w:val="19837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2020-10-21T07:29:00Z</dcterms:created>
  <dc:creator>Administrator</dc:creator>
  <cp:lastModifiedBy>Administrator</cp:lastModifiedBy>
  <dcterms:modified xsi:type="dcterms:W3CDTF">2020-10-21T07:31:48Z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