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C1" w:rsidRPr="00B73D16" w:rsidRDefault="00D0125F">
      <w:pPr>
        <w:rPr>
          <w:rFonts w:ascii="宋体" w:eastAsia="宋体" w:hAnsi="宋体"/>
          <w:b/>
          <w:sz w:val="24"/>
          <w:szCs w:val="24"/>
        </w:rPr>
      </w:pPr>
      <w:r w:rsidRPr="00B73D16">
        <w:rPr>
          <w:rFonts w:ascii="宋体" w:eastAsia="宋体" w:hAnsi="宋体" w:hint="eastAsia"/>
          <w:b/>
          <w:sz w:val="24"/>
          <w:szCs w:val="24"/>
        </w:rPr>
        <w:t>应届毕业生</w:t>
      </w:r>
      <w:r w:rsidRPr="00B73D16">
        <w:rPr>
          <w:rFonts w:ascii="宋体" w:eastAsia="宋体" w:hAnsi="宋体"/>
          <w:b/>
          <w:sz w:val="24"/>
          <w:szCs w:val="24"/>
        </w:rPr>
        <w:t>在教师资格认定</w:t>
      </w:r>
      <w:r w:rsidRPr="00B73D16">
        <w:rPr>
          <w:rFonts w:ascii="宋体" w:eastAsia="宋体" w:hAnsi="宋体" w:hint="eastAsia"/>
          <w:b/>
          <w:sz w:val="24"/>
          <w:szCs w:val="24"/>
        </w:rPr>
        <w:t>中</w:t>
      </w:r>
      <w:r w:rsidRPr="00B73D16">
        <w:rPr>
          <w:rFonts w:ascii="宋体" w:eastAsia="宋体" w:hAnsi="宋体"/>
          <w:b/>
          <w:sz w:val="24"/>
          <w:szCs w:val="24"/>
        </w:rPr>
        <w:t>应注意的问题</w:t>
      </w:r>
      <w:r w:rsidRPr="00B73D16">
        <w:rPr>
          <w:rFonts w:ascii="宋体" w:eastAsia="宋体" w:hAnsi="宋体" w:hint="eastAsia"/>
          <w:b/>
          <w:sz w:val="24"/>
          <w:szCs w:val="24"/>
        </w:rPr>
        <w:t>：</w:t>
      </w:r>
    </w:p>
    <w:p w:rsidR="00856EBB" w:rsidRDefault="00856EBB" w:rsidP="003875C7">
      <w:pPr>
        <w:pStyle w:val="a3"/>
        <w:numPr>
          <w:ilvl w:val="0"/>
          <w:numId w:val="1"/>
        </w:numPr>
        <w:ind w:firstLineChars="0"/>
        <w:rPr>
          <w:rFonts w:ascii="宋体" w:eastAsia="宋体" w:hAnsi="宋体"/>
          <w:b/>
          <w:color w:val="FF0000"/>
          <w:sz w:val="24"/>
          <w:szCs w:val="24"/>
        </w:rPr>
      </w:pPr>
      <w:r>
        <w:rPr>
          <w:rFonts w:ascii="宋体" w:eastAsia="宋体" w:hAnsi="宋体" w:hint="eastAsia"/>
          <w:b/>
          <w:color w:val="FF0000"/>
          <w:sz w:val="24"/>
          <w:szCs w:val="24"/>
        </w:rPr>
        <w:t>关于</w:t>
      </w:r>
      <w:r>
        <w:rPr>
          <w:rFonts w:ascii="宋体" w:eastAsia="宋体" w:hAnsi="宋体"/>
          <w:b/>
          <w:color w:val="FF0000"/>
          <w:sz w:val="24"/>
          <w:szCs w:val="24"/>
        </w:rPr>
        <w:t>“</w:t>
      </w:r>
      <w:r>
        <w:rPr>
          <w:rFonts w:ascii="宋体" w:eastAsia="宋体" w:hAnsi="宋体" w:hint="eastAsia"/>
          <w:b/>
          <w:color w:val="FF0000"/>
          <w:sz w:val="24"/>
          <w:szCs w:val="24"/>
        </w:rPr>
        <w:t>同步学籍</w:t>
      </w:r>
      <w:r>
        <w:rPr>
          <w:rFonts w:ascii="宋体" w:eastAsia="宋体" w:hAnsi="宋体"/>
          <w:b/>
          <w:color w:val="FF0000"/>
          <w:sz w:val="24"/>
          <w:szCs w:val="24"/>
        </w:rPr>
        <w:t>”</w:t>
      </w:r>
      <w:r>
        <w:rPr>
          <w:rFonts w:ascii="宋体" w:eastAsia="宋体" w:hAnsi="宋体" w:hint="eastAsia"/>
          <w:b/>
          <w:color w:val="FF0000"/>
          <w:sz w:val="24"/>
          <w:szCs w:val="24"/>
        </w:rPr>
        <w:t>问题</w:t>
      </w:r>
    </w:p>
    <w:p w:rsidR="00D0125F" w:rsidRPr="00856EBB" w:rsidRDefault="003875C7" w:rsidP="00856EBB">
      <w:pPr>
        <w:pStyle w:val="a3"/>
        <w:ind w:left="360" w:firstLineChars="0" w:firstLine="0"/>
        <w:rPr>
          <w:rFonts w:ascii="宋体" w:eastAsia="宋体" w:hAnsi="宋体"/>
          <w:color w:val="000000" w:themeColor="text1"/>
          <w:sz w:val="24"/>
          <w:szCs w:val="24"/>
        </w:rPr>
      </w:pPr>
      <w:r w:rsidRPr="00856EBB">
        <w:rPr>
          <w:rFonts w:ascii="宋体" w:eastAsia="宋体" w:hAnsi="宋体" w:hint="eastAsia"/>
          <w:color w:val="000000" w:themeColor="text1"/>
          <w:sz w:val="24"/>
          <w:szCs w:val="24"/>
        </w:rPr>
        <w:t>学籍信息同步仅适用于</w:t>
      </w:r>
      <w:r w:rsidRPr="00856EBB">
        <w:rPr>
          <w:rFonts w:ascii="宋体" w:eastAsia="宋体" w:hAnsi="宋体" w:hint="eastAsia"/>
          <w:b/>
          <w:sz w:val="24"/>
          <w:szCs w:val="24"/>
        </w:rPr>
        <w:t>全日制应届毕业生</w:t>
      </w:r>
      <w:r w:rsidRPr="00856EBB">
        <w:rPr>
          <w:rFonts w:ascii="宋体" w:eastAsia="宋体" w:hAnsi="宋体" w:hint="eastAsia"/>
          <w:color w:val="000000" w:themeColor="text1"/>
          <w:sz w:val="24"/>
          <w:szCs w:val="24"/>
        </w:rPr>
        <w:t>，此项操作需要在报名过程中完成。通常情况下，可以在“学信网（</w:t>
      </w:r>
      <w:r w:rsidRPr="00856EBB">
        <w:rPr>
          <w:rFonts w:ascii="宋体" w:eastAsia="宋体" w:hAnsi="宋体"/>
          <w:color w:val="000000" w:themeColor="text1"/>
          <w:sz w:val="24"/>
          <w:szCs w:val="24"/>
        </w:rPr>
        <w:t>https://www.chsi.com.cn/）”查询到的学籍信息，并且学籍中的姓名和证件号码信息与在中国教师资格网实名核验的信息一致的，可以完成在线同步。</w:t>
      </w:r>
      <w:r w:rsidR="00856EBB">
        <w:rPr>
          <w:rFonts w:ascii="宋体" w:eastAsia="宋体" w:hAnsi="宋体" w:hint="eastAsia"/>
          <w:color w:val="000000" w:themeColor="text1"/>
          <w:sz w:val="24"/>
          <w:szCs w:val="24"/>
        </w:rPr>
        <w:t>因此，</w:t>
      </w:r>
      <w:r w:rsidR="00D0125F" w:rsidRPr="00856EBB">
        <w:rPr>
          <w:rFonts w:ascii="宋体" w:eastAsia="宋体" w:hAnsi="宋体"/>
          <w:b/>
          <w:sz w:val="24"/>
          <w:szCs w:val="24"/>
        </w:rPr>
        <w:t>应届毕业生网报前</w:t>
      </w:r>
      <w:r w:rsidR="00D0125F" w:rsidRPr="00856EBB">
        <w:rPr>
          <w:rFonts w:ascii="宋体" w:eastAsia="宋体" w:hAnsi="宋体"/>
          <w:sz w:val="24"/>
          <w:szCs w:val="24"/>
        </w:rPr>
        <w:t>，应先在学信网</w:t>
      </w:r>
      <w:r w:rsidR="00D0125F" w:rsidRPr="00856EBB">
        <w:rPr>
          <w:rFonts w:ascii="宋体" w:eastAsia="宋体" w:hAnsi="宋体" w:hint="eastAsia"/>
          <w:sz w:val="24"/>
          <w:szCs w:val="24"/>
        </w:rPr>
        <w:t>（</w:t>
      </w:r>
      <w:r w:rsidR="00D0125F" w:rsidRPr="00856EBB">
        <w:rPr>
          <w:rFonts w:ascii="宋体" w:eastAsia="宋体" w:hAnsi="宋体"/>
          <w:sz w:val="24"/>
          <w:szCs w:val="24"/>
        </w:rPr>
        <w:t>https://www.chsi.com.cn/）</w:t>
      </w:r>
      <w:r w:rsidR="00D0125F" w:rsidRPr="00856EBB">
        <w:rPr>
          <w:rFonts w:ascii="宋体" w:eastAsia="宋体" w:hAnsi="宋体" w:hint="eastAsia"/>
          <w:sz w:val="24"/>
          <w:szCs w:val="24"/>
        </w:rPr>
        <w:t>查询</w:t>
      </w:r>
      <w:r w:rsidR="00B73D16">
        <w:rPr>
          <w:rFonts w:ascii="宋体" w:eastAsia="宋体" w:hAnsi="宋体" w:hint="eastAsia"/>
          <w:sz w:val="24"/>
          <w:szCs w:val="24"/>
        </w:rPr>
        <w:t>并</w:t>
      </w:r>
      <w:r w:rsidR="00B73D16">
        <w:rPr>
          <w:rFonts w:ascii="宋体" w:eastAsia="宋体" w:hAnsi="宋体"/>
          <w:sz w:val="24"/>
          <w:szCs w:val="24"/>
        </w:rPr>
        <w:t>确认</w:t>
      </w:r>
      <w:r w:rsidR="00D0125F" w:rsidRPr="00856EBB">
        <w:rPr>
          <w:rFonts w:ascii="宋体" w:eastAsia="宋体" w:hAnsi="宋体"/>
          <w:sz w:val="24"/>
          <w:szCs w:val="24"/>
        </w:rPr>
        <w:t>自己的学籍信息。</w:t>
      </w:r>
    </w:p>
    <w:p w:rsidR="00D0125F" w:rsidRPr="00BB63FA" w:rsidRDefault="00BB63FA" w:rsidP="00BB63FA">
      <w:pPr>
        <w:pStyle w:val="a3"/>
        <w:numPr>
          <w:ilvl w:val="0"/>
          <w:numId w:val="2"/>
        </w:numPr>
        <w:ind w:firstLineChars="0"/>
        <w:rPr>
          <w:rFonts w:ascii="宋体" w:eastAsia="宋体" w:hAnsi="宋体"/>
          <w:sz w:val="24"/>
          <w:szCs w:val="24"/>
        </w:rPr>
      </w:pPr>
      <w:r w:rsidRPr="004B6DE1">
        <w:rPr>
          <w:rFonts w:ascii="宋体" w:eastAsia="宋体" w:hAnsi="宋体" w:hint="eastAsia"/>
          <w:b/>
          <w:sz w:val="24"/>
          <w:szCs w:val="24"/>
        </w:rPr>
        <w:t>就读期间</w:t>
      </w:r>
      <w:r w:rsidRPr="004B6DE1">
        <w:rPr>
          <w:rFonts w:ascii="宋体" w:eastAsia="宋体" w:hAnsi="宋体"/>
          <w:b/>
          <w:sz w:val="24"/>
          <w:szCs w:val="24"/>
        </w:rPr>
        <w:t>进行过</w:t>
      </w:r>
      <w:r w:rsidR="003875C7">
        <w:rPr>
          <w:rFonts w:ascii="宋体" w:eastAsia="宋体" w:hAnsi="宋体" w:hint="eastAsia"/>
          <w:b/>
          <w:sz w:val="24"/>
          <w:szCs w:val="24"/>
        </w:rPr>
        <w:t>转专业</w:t>
      </w:r>
      <w:r w:rsidR="003875C7">
        <w:rPr>
          <w:rFonts w:ascii="宋体" w:eastAsia="宋体" w:hAnsi="宋体"/>
          <w:b/>
          <w:sz w:val="24"/>
          <w:szCs w:val="24"/>
        </w:rPr>
        <w:t>等</w:t>
      </w:r>
      <w:r w:rsidRPr="004B6DE1">
        <w:rPr>
          <w:rFonts w:ascii="宋体" w:eastAsia="宋体" w:hAnsi="宋体"/>
          <w:b/>
          <w:sz w:val="24"/>
          <w:szCs w:val="24"/>
        </w:rPr>
        <w:t>学籍变更的</w:t>
      </w:r>
      <w:r w:rsidRPr="00BB63FA">
        <w:rPr>
          <w:rFonts w:ascii="宋体" w:eastAsia="宋体" w:hAnsi="宋体"/>
          <w:sz w:val="24"/>
          <w:szCs w:val="24"/>
        </w:rPr>
        <w:t>，确认学信网</w:t>
      </w:r>
      <w:r w:rsidR="00D0125F" w:rsidRPr="00BB63FA">
        <w:rPr>
          <w:rFonts w:ascii="宋体" w:eastAsia="宋体" w:hAnsi="宋体" w:hint="eastAsia"/>
          <w:sz w:val="24"/>
          <w:szCs w:val="24"/>
        </w:rPr>
        <w:t>学籍信息</w:t>
      </w:r>
      <w:r w:rsidRPr="00BB63FA">
        <w:rPr>
          <w:rFonts w:ascii="宋体" w:eastAsia="宋体" w:hAnsi="宋体" w:hint="eastAsia"/>
          <w:sz w:val="24"/>
          <w:szCs w:val="24"/>
        </w:rPr>
        <w:t>是否与</w:t>
      </w:r>
      <w:r w:rsidR="00D0125F" w:rsidRPr="00BB63FA">
        <w:rPr>
          <w:rFonts w:ascii="宋体" w:eastAsia="宋体" w:hAnsi="宋体" w:hint="eastAsia"/>
          <w:sz w:val="24"/>
          <w:szCs w:val="24"/>
        </w:rPr>
        <w:t>目前</w:t>
      </w:r>
      <w:r w:rsidR="003875C7">
        <w:rPr>
          <w:rFonts w:ascii="宋体" w:eastAsia="宋体" w:hAnsi="宋体" w:hint="eastAsia"/>
          <w:sz w:val="24"/>
          <w:szCs w:val="24"/>
        </w:rPr>
        <w:t>学籍信息</w:t>
      </w:r>
      <w:r w:rsidRPr="00BB63FA">
        <w:rPr>
          <w:rFonts w:ascii="宋体" w:eastAsia="宋体" w:hAnsi="宋体" w:hint="eastAsia"/>
          <w:sz w:val="24"/>
          <w:szCs w:val="24"/>
        </w:rPr>
        <w:t>一致</w:t>
      </w:r>
      <w:r w:rsidR="004B6DE1">
        <w:rPr>
          <w:rFonts w:ascii="宋体" w:eastAsia="宋体" w:hAnsi="宋体" w:hint="eastAsia"/>
          <w:sz w:val="24"/>
          <w:szCs w:val="24"/>
        </w:rPr>
        <w:t>。</w:t>
      </w:r>
      <w:r w:rsidRPr="00BB63FA">
        <w:rPr>
          <w:rFonts w:ascii="宋体" w:eastAsia="宋体" w:hAnsi="宋体" w:hint="eastAsia"/>
          <w:sz w:val="24"/>
          <w:szCs w:val="24"/>
        </w:rPr>
        <w:t>如</w:t>
      </w:r>
      <w:r w:rsidRPr="00BB63FA">
        <w:rPr>
          <w:rFonts w:ascii="宋体" w:eastAsia="宋体" w:hAnsi="宋体"/>
          <w:sz w:val="24"/>
          <w:szCs w:val="24"/>
        </w:rPr>
        <w:t>不一致，务必</w:t>
      </w:r>
      <w:r w:rsidR="00D0125F" w:rsidRPr="00BB63FA">
        <w:rPr>
          <w:rFonts w:ascii="宋体" w:eastAsia="宋体" w:hAnsi="宋体"/>
          <w:sz w:val="24"/>
          <w:szCs w:val="24"/>
        </w:rPr>
        <w:t>先联系</w:t>
      </w:r>
      <w:r w:rsidR="00D0125F" w:rsidRPr="00BB63FA">
        <w:rPr>
          <w:rFonts w:ascii="宋体" w:eastAsia="宋体" w:hAnsi="宋体" w:hint="eastAsia"/>
          <w:sz w:val="24"/>
          <w:szCs w:val="24"/>
        </w:rPr>
        <w:t>学校</w:t>
      </w:r>
      <w:r w:rsidR="00D0125F" w:rsidRPr="00BB63FA">
        <w:rPr>
          <w:rFonts w:ascii="宋体" w:eastAsia="宋体" w:hAnsi="宋体"/>
          <w:sz w:val="24"/>
          <w:szCs w:val="24"/>
        </w:rPr>
        <w:t>有关部门</w:t>
      </w:r>
      <w:r w:rsidRPr="00BB63FA">
        <w:rPr>
          <w:rFonts w:ascii="宋体" w:eastAsia="宋体" w:hAnsi="宋体" w:hint="eastAsia"/>
          <w:sz w:val="24"/>
          <w:szCs w:val="24"/>
        </w:rPr>
        <w:t>尽快</w:t>
      </w:r>
      <w:r w:rsidR="004B6DE1">
        <w:rPr>
          <w:rFonts w:ascii="宋体" w:eastAsia="宋体" w:hAnsi="宋体" w:hint="eastAsia"/>
          <w:sz w:val="24"/>
          <w:szCs w:val="24"/>
        </w:rPr>
        <w:t>完成</w:t>
      </w:r>
      <w:r w:rsidRPr="00BB63FA">
        <w:rPr>
          <w:rFonts w:ascii="宋体" w:eastAsia="宋体" w:hAnsi="宋体"/>
          <w:sz w:val="24"/>
          <w:szCs w:val="24"/>
        </w:rPr>
        <w:t>学信网学籍变更</w:t>
      </w:r>
      <w:r w:rsidRPr="00BB63FA">
        <w:rPr>
          <w:rFonts w:ascii="宋体" w:eastAsia="宋体" w:hAnsi="宋体" w:hint="eastAsia"/>
          <w:sz w:val="24"/>
          <w:szCs w:val="24"/>
        </w:rPr>
        <w:t>。确认</w:t>
      </w:r>
      <w:r w:rsidRPr="00BB63FA">
        <w:rPr>
          <w:rFonts w:ascii="宋体" w:eastAsia="宋体" w:hAnsi="宋体"/>
          <w:sz w:val="24"/>
          <w:szCs w:val="24"/>
        </w:rPr>
        <w:t>变更完成后，再进行教师资格认定</w:t>
      </w:r>
      <w:r w:rsidRPr="00BB63FA">
        <w:rPr>
          <w:rFonts w:ascii="宋体" w:eastAsia="宋体" w:hAnsi="宋体" w:hint="eastAsia"/>
          <w:sz w:val="24"/>
          <w:szCs w:val="24"/>
        </w:rPr>
        <w:t>中的</w:t>
      </w:r>
      <w:r w:rsidRPr="00BB63FA">
        <w:rPr>
          <w:rFonts w:ascii="宋体" w:eastAsia="宋体" w:hAnsi="宋体"/>
          <w:sz w:val="24"/>
          <w:szCs w:val="24"/>
        </w:rPr>
        <w:t>“</w:t>
      </w:r>
      <w:r w:rsidRPr="00BB63FA">
        <w:rPr>
          <w:rFonts w:ascii="宋体" w:eastAsia="宋体" w:hAnsi="宋体" w:hint="eastAsia"/>
          <w:sz w:val="24"/>
          <w:szCs w:val="24"/>
        </w:rPr>
        <w:t>学籍同步</w:t>
      </w:r>
      <w:r w:rsidRPr="00BB63FA">
        <w:rPr>
          <w:rFonts w:ascii="宋体" w:eastAsia="宋体" w:hAnsi="宋体"/>
          <w:sz w:val="24"/>
          <w:szCs w:val="24"/>
        </w:rPr>
        <w:t>”</w:t>
      </w:r>
      <w:r w:rsidRPr="00BB63FA">
        <w:rPr>
          <w:rFonts w:ascii="宋体" w:eastAsia="宋体" w:hAnsi="宋体" w:hint="eastAsia"/>
          <w:sz w:val="24"/>
          <w:szCs w:val="24"/>
        </w:rPr>
        <w:t>。点击</w:t>
      </w:r>
      <w:r w:rsidRPr="00BB63FA">
        <w:rPr>
          <w:rFonts w:ascii="宋体" w:eastAsia="宋体" w:hAnsi="宋体"/>
          <w:sz w:val="24"/>
          <w:szCs w:val="24"/>
        </w:rPr>
        <w:t>学籍</w:t>
      </w:r>
      <w:r w:rsidRPr="00BB63FA">
        <w:rPr>
          <w:rFonts w:ascii="宋体" w:eastAsia="宋体" w:hAnsi="宋体" w:hint="eastAsia"/>
          <w:sz w:val="24"/>
          <w:szCs w:val="24"/>
        </w:rPr>
        <w:t>同步</w:t>
      </w:r>
      <w:r w:rsidRPr="00BB63FA">
        <w:rPr>
          <w:rFonts w:ascii="宋体" w:eastAsia="宋体" w:hAnsi="宋体"/>
          <w:sz w:val="24"/>
          <w:szCs w:val="24"/>
        </w:rPr>
        <w:t>后</w:t>
      </w:r>
      <w:r w:rsidRPr="00BB63FA">
        <w:rPr>
          <w:rFonts w:ascii="宋体" w:eastAsia="宋体" w:hAnsi="宋体" w:hint="eastAsia"/>
          <w:sz w:val="24"/>
          <w:szCs w:val="24"/>
        </w:rPr>
        <w:t>，</w:t>
      </w:r>
      <w:r w:rsidRPr="00BB63FA">
        <w:rPr>
          <w:rFonts w:ascii="宋体" w:eastAsia="宋体" w:hAnsi="宋体"/>
          <w:sz w:val="24"/>
          <w:szCs w:val="24"/>
        </w:rPr>
        <w:t>系统读取到</w:t>
      </w:r>
      <w:r w:rsidRPr="00BB63FA">
        <w:rPr>
          <w:rFonts w:ascii="宋体" w:eastAsia="宋体" w:hAnsi="宋体" w:hint="eastAsia"/>
          <w:sz w:val="24"/>
          <w:szCs w:val="24"/>
        </w:rPr>
        <w:t>的</w:t>
      </w:r>
      <w:r w:rsidRPr="00BB63FA">
        <w:rPr>
          <w:rFonts w:ascii="宋体" w:eastAsia="宋体" w:hAnsi="宋体"/>
          <w:sz w:val="24"/>
          <w:szCs w:val="24"/>
        </w:rPr>
        <w:t>学籍信息无法修改或再次同步。</w:t>
      </w:r>
      <w:r w:rsidR="003875C7">
        <w:rPr>
          <w:rFonts w:ascii="宋体" w:eastAsia="宋体" w:hAnsi="宋体" w:hint="eastAsia"/>
          <w:sz w:val="24"/>
          <w:szCs w:val="24"/>
        </w:rPr>
        <w:t>系统</w:t>
      </w:r>
      <w:r w:rsidR="003875C7">
        <w:rPr>
          <w:rFonts w:ascii="宋体" w:eastAsia="宋体" w:hAnsi="宋体"/>
          <w:sz w:val="24"/>
          <w:szCs w:val="24"/>
        </w:rPr>
        <w:t>只允许通过“</w:t>
      </w:r>
      <w:r w:rsidR="003875C7">
        <w:rPr>
          <w:rFonts w:ascii="宋体" w:eastAsia="宋体" w:hAnsi="宋体" w:hint="eastAsia"/>
          <w:sz w:val="24"/>
          <w:szCs w:val="24"/>
        </w:rPr>
        <w:t>补充</w:t>
      </w:r>
      <w:r w:rsidR="003875C7">
        <w:rPr>
          <w:rFonts w:ascii="宋体" w:eastAsia="宋体" w:hAnsi="宋体"/>
          <w:sz w:val="24"/>
          <w:szCs w:val="24"/>
        </w:rPr>
        <w:t>数据”</w:t>
      </w:r>
      <w:r w:rsidR="003875C7">
        <w:rPr>
          <w:rFonts w:ascii="宋体" w:eastAsia="宋体" w:hAnsi="宋体" w:hint="eastAsia"/>
          <w:sz w:val="24"/>
          <w:szCs w:val="24"/>
        </w:rPr>
        <w:t>自行添加</w:t>
      </w:r>
      <w:r w:rsidR="003875C7">
        <w:rPr>
          <w:rFonts w:ascii="宋体" w:eastAsia="宋体" w:hAnsi="宋体"/>
          <w:sz w:val="24"/>
          <w:szCs w:val="24"/>
        </w:rPr>
        <w:t>学籍信息。</w:t>
      </w:r>
    </w:p>
    <w:p w:rsidR="004B6DE1" w:rsidRPr="00856EBB" w:rsidRDefault="00BB63FA" w:rsidP="00856EBB">
      <w:pPr>
        <w:pStyle w:val="a3"/>
        <w:numPr>
          <w:ilvl w:val="0"/>
          <w:numId w:val="2"/>
        </w:numPr>
        <w:ind w:firstLineChars="0"/>
        <w:rPr>
          <w:rFonts w:ascii="宋体" w:eastAsia="宋体" w:hAnsi="宋体"/>
          <w:sz w:val="24"/>
          <w:szCs w:val="24"/>
        </w:rPr>
      </w:pPr>
      <w:r w:rsidRPr="00856EBB">
        <w:rPr>
          <w:rFonts w:ascii="宋体" w:eastAsia="宋体" w:hAnsi="宋体" w:hint="eastAsia"/>
          <w:b/>
          <w:sz w:val="24"/>
          <w:szCs w:val="24"/>
        </w:rPr>
        <w:t>学信网</w:t>
      </w:r>
      <w:r w:rsidRPr="00856EBB">
        <w:rPr>
          <w:rFonts w:ascii="宋体" w:eastAsia="宋体" w:hAnsi="宋体"/>
          <w:b/>
          <w:sz w:val="24"/>
          <w:szCs w:val="24"/>
        </w:rPr>
        <w:t>存在多条学籍的</w:t>
      </w:r>
      <w:r w:rsidRPr="00856EBB">
        <w:rPr>
          <w:rFonts w:ascii="宋体" w:eastAsia="宋体" w:hAnsi="宋体"/>
          <w:sz w:val="24"/>
          <w:szCs w:val="24"/>
        </w:rPr>
        <w:t>，</w:t>
      </w:r>
      <w:r w:rsidR="002664F6">
        <w:rPr>
          <w:rFonts w:ascii="宋体" w:eastAsia="宋体" w:hAnsi="宋体" w:hint="eastAsia"/>
          <w:sz w:val="24"/>
          <w:szCs w:val="24"/>
        </w:rPr>
        <w:t>如果学信网中存在您已不在读，但学籍状态仍为“在籍（注册学籍）”的学籍，请先联系原学校更新其状态，再进行学籍同步。</w:t>
      </w:r>
      <w:r w:rsidRPr="00856EBB">
        <w:rPr>
          <w:rFonts w:ascii="宋体" w:eastAsia="宋体" w:hAnsi="宋体" w:hint="eastAsia"/>
          <w:sz w:val="24"/>
          <w:szCs w:val="24"/>
        </w:rPr>
        <w:t>“同步学籍”后</w:t>
      </w:r>
      <w:r w:rsidRPr="00856EBB">
        <w:rPr>
          <w:rFonts w:ascii="宋体" w:eastAsia="宋体" w:hAnsi="宋体"/>
          <w:sz w:val="24"/>
          <w:szCs w:val="24"/>
        </w:rPr>
        <w:t>，</w:t>
      </w:r>
      <w:r w:rsidR="003875C7" w:rsidRPr="00856EBB">
        <w:rPr>
          <w:rFonts w:ascii="宋体" w:eastAsia="宋体" w:hAnsi="宋体" w:hint="eastAsia"/>
          <w:sz w:val="24"/>
          <w:szCs w:val="24"/>
        </w:rPr>
        <w:t>如果</w:t>
      </w:r>
      <w:r w:rsidR="003875C7" w:rsidRPr="00856EBB">
        <w:rPr>
          <w:rFonts w:ascii="宋体" w:eastAsia="宋体" w:hAnsi="宋体"/>
          <w:sz w:val="24"/>
          <w:szCs w:val="24"/>
        </w:rPr>
        <w:t>同步</w:t>
      </w:r>
      <w:r w:rsidR="00B73D16">
        <w:rPr>
          <w:rFonts w:ascii="宋体" w:eastAsia="宋体" w:hAnsi="宋体" w:hint="eastAsia"/>
          <w:sz w:val="24"/>
          <w:szCs w:val="24"/>
        </w:rPr>
        <w:t>到</w:t>
      </w:r>
      <w:r w:rsidR="003875C7" w:rsidRPr="00856EBB">
        <w:rPr>
          <w:rFonts w:ascii="宋体" w:eastAsia="宋体" w:hAnsi="宋体"/>
          <w:sz w:val="24"/>
          <w:szCs w:val="24"/>
        </w:rPr>
        <w:t>的学籍信息为</w:t>
      </w:r>
      <w:r w:rsidR="002664F6">
        <w:rPr>
          <w:rFonts w:ascii="宋体" w:eastAsia="宋体" w:hAnsi="宋体" w:hint="eastAsia"/>
          <w:sz w:val="24"/>
          <w:szCs w:val="24"/>
        </w:rPr>
        <w:t>您认定时不需要的学籍，且该学籍仍在读，</w:t>
      </w:r>
      <w:r w:rsidR="004B6DE1" w:rsidRPr="00856EBB">
        <w:rPr>
          <w:rFonts w:ascii="宋体" w:eastAsia="宋体" w:hAnsi="宋体" w:hint="eastAsia"/>
          <w:sz w:val="24"/>
          <w:szCs w:val="24"/>
        </w:rPr>
        <w:t>需要再通过</w:t>
      </w:r>
      <w:r w:rsidR="004B6DE1" w:rsidRPr="00856EBB">
        <w:rPr>
          <w:rFonts w:ascii="宋体" w:eastAsia="宋体" w:hAnsi="宋体"/>
          <w:sz w:val="24"/>
          <w:szCs w:val="24"/>
        </w:rPr>
        <w:t>“</w:t>
      </w:r>
      <w:r w:rsidR="005911B6">
        <w:rPr>
          <w:rFonts w:ascii="宋体" w:eastAsia="宋体" w:hAnsi="宋体" w:hint="eastAsia"/>
          <w:sz w:val="24"/>
          <w:szCs w:val="24"/>
        </w:rPr>
        <w:t>补充</w:t>
      </w:r>
      <w:r w:rsidR="005911B6" w:rsidRPr="00856EBB">
        <w:rPr>
          <w:rFonts w:ascii="宋体" w:eastAsia="宋体" w:hAnsi="宋体" w:hint="eastAsia"/>
          <w:sz w:val="24"/>
          <w:szCs w:val="24"/>
        </w:rPr>
        <w:t>数据</w:t>
      </w:r>
      <w:r w:rsidR="005911B6" w:rsidRPr="00856EBB">
        <w:rPr>
          <w:rFonts w:ascii="宋体" w:eastAsia="宋体" w:hAnsi="宋体"/>
          <w:sz w:val="24"/>
          <w:szCs w:val="24"/>
        </w:rPr>
        <w:t>”</w:t>
      </w:r>
      <w:r w:rsidR="004B6DE1" w:rsidRPr="00856EBB">
        <w:rPr>
          <w:rFonts w:ascii="宋体" w:eastAsia="宋体" w:hAnsi="宋体" w:hint="eastAsia"/>
          <w:sz w:val="24"/>
          <w:szCs w:val="24"/>
        </w:rPr>
        <w:t>，</w:t>
      </w:r>
      <w:r w:rsidR="004B6DE1" w:rsidRPr="00856EBB">
        <w:rPr>
          <w:rFonts w:ascii="宋体" w:eastAsia="宋体" w:hAnsi="宋体"/>
          <w:sz w:val="24"/>
          <w:szCs w:val="24"/>
        </w:rPr>
        <w:t>将您的全日制学籍自行录入。</w:t>
      </w:r>
      <w:r w:rsidR="004B6DE1" w:rsidRPr="00856EBB">
        <w:rPr>
          <w:rFonts w:ascii="宋体" w:eastAsia="宋体" w:hAnsi="宋体" w:hint="eastAsia"/>
          <w:sz w:val="24"/>
          <w:szCs w:val="24"/>
        </w:rPr>
        <w:t>录入的学籍</w:t>
      </w:r>
      <w:r w:rsidR="004B6DE1" w:rsidRPr="00856EBB">
        <w:rPr>
          <w:rFonts w:ascii="宋体" w:eastAsia="宋体" w:hAnsi="宋体"/>
          <w:sz w:val="24"/>
          <w:szCs w:val="24"/>
        </w:rPr>
        <w:t>，</w:t>
      </w:r>
      <w:r w:rsidR="004B6DE1" w:rsidRPr="00856EBB">
        <w:rPr>
          <w:rFonts w:ascii="宋体" w:eastAsia="宋体" w:hAnsi="宋体" w:hint="eastAsia"/>
          <w:sz w:val="24"/>
          <w:szCs w:val="24"/>
        </w:rPr>
        <w:t>现场确认材料</w:t>
      </w:r>
      <w:r w:rsidR="004B6DE1" w:rsidRPr="00856EBB">
        <w:rPr>
          <w:rFonts w:ascii="宋体" w:eastAsia="宋体" w:hAnsi="宋体"/>
          <w:sz w:val="24"/>
          <w:szCs w:val="24"/>
        </w:rPr>
        <w:t>中需提交学信网全日制学籍的查询报告</w:t>
      </w:r>
      <w:r w:rsidR="004B6DE1" w:rsidRPr="00856EBB">
        <w:rPr>
          <w:rFonts w:ascii="宋体" w:eastAsia="宋体" w:hAnsi="宋体" w:hint="eastAsia"/>
          <w:sz w:val="24"/>
          <w:szCs w:val="24"/>
        </w:rPr>
        <w:t>。</w:t>
      </w:r>
    </w:p>
    <w:p w:rsidR="00856EBB" w:rsidRPr="00856EBB" w:rsidRDefault="00856EBB" w:rsidP="00856EBB">
      <w:pPr>
        <w:pStyle w:val="a3"/>
        <w:numPr>
          <w:ilvl w:val="0"/>
          <w:numId w:val="2"/>
        </w:numPr>
        <w:ind w:firstLineChars="0"/>
        <w:rPr>
          <w:rFonts w:ascii="宋体" w:eastAsia="宋体" w:hAnsi="宋体"/>
          <w:color w:val="000000" w:themeColor="text1"/>
          <w:sz w:val="24"/>
          <w:szCs w:val="24"/>
        </w:rPr>
      </w:pPr>
      <w:r w:rsidRPr="00856EBB">
        <w:rPr>
          <w:rFonts w:ascii="宋体" w:eastAsia="宋体" w:hAnsi="宋体" w:hint="eastAsia"/>
          <w:color w:val="000000" w:themeColor="text1"/>
          <w:sz w:val="24"/>
          <w:szCs w:val="24"/>
        </w:rPr>
        <w:t>幼儿师范、中等师范和中等职业学校毕业等</w:t>
      </w:r>
      <w:r w:rsidRPr="00856EBB">
        <w:rPr>
          <w:rFonts w:ascii="宋体" w:eastAsia="宋体" w:hAnsi="宋体" w:hint="eastAsia"/>
          <w:b/>
          <w:color w:val="000000" w:themeColor="text1"/>
          <w:sz w:val="24"/>
          <w:szCs w:val="24"/>
        </w:rPr>
        <w:t>专科以下学历的学籍信息</w:t>
      </w:r>
      <w:r w:rsidRPr="00856EBB">
        <w:rPr>
          <w:rFonts w:ascii="宋体" w:eastAsia="宋体" w:hAnsi="宋体" w:hint="eastAsia"/>
          <w:color w:val="000000" w:themeColor="text1"/>
          <w:sz w:val="24"/>
          <w:szCs w:val="24"/>
        </w:rPr>
        <w:t>，系统不能同步，需要通过“补充</w:t>
      </w:r>
      <w:r>
        <w:rPr>
          <w:rFonts w:ascii="宋体" w:eastAsia="宋体" w:hAnsi="宋体" w:hint="eastAsia"/>
          <w:color w:val="000000" w:themeColor="text1"/>
          <w:sz w:val="24"/>
          <w:szCs w:val="24"/>
        </w:rPr>
        <w:t>数据</w:t>
      </w:r>
      <w:r w:rsidRPr="00856EBB">
        <w:rPr>
          <w:rFonts w:ascii="宋体" w:eastAsia="宋体" w:hAnsi="宋体" w:hint="eastAsia"/>
          <w:color w:val="000000" w:themeColor="text1"/>
          <w:sz w:val="24"/>
          <w:szCs w:val="24"/>
        </w:rPr>
        <w:t>”完成学籍信息添加。</w:t>
      </w:r>
    </w:p>
    <w:p w:rsidR="003875C7" w:rsidRDefault="003875C7" w:rsidP="00B73D16">
      <w:pPr>
        <w:pStyle w:val="a3"/>
        <w:ind w:left="643" w:firstLineChars="0" w:firstLine="0"/>
        <w:rPr>
          <w:rFonts w:ascii="宋体" w:eastAsia="宋体" w:hAnsi="宋体"/>
          <w:sz w:val="24"/>
          <w:szCs w:val="24"/>
        </w:rPr>
      </w:pPr>
    </w:p>
    <w:p w:rsidR="00856EBB" w:rsidRPr="00856EBB" w:rsidRDefault="00856EBB" w:rsidP="00856EBB">
      <w:pPr>
        <w:pStyle w:val="a3"/>
        <w:numPr>
          <w:ilvl w:val="0"/>
          <w:numId w:val="1"/>
        </w:numPr>
        <w:ind w:firstLineChars="0"/>
        <w:rPr>
          <w:rFonts w:ascii="宋体" w:eastAsia="宋体" w:hAnsi="宋体"/>
          <w:b/>
          <w:color w:val="FF0000"/>
          <w:sz w:val="24"/>
          <w:szCs w:val="24"/>
        </w:rPr>
      </w:pPr>
      <w:r>
        <w:rPr>
          <w:rFonts w:ascii="宋体" w:eastAsia="宋体" w:hAnsi="宋体" w:hint="eastAsia"/>
          <w:b/>
          <w:color w:val="FF0000"/>
          <w:sz w:val="24"/>
          <w:szCs w:val="24"/>
        </w:rPr>
        <w:t>如何</w:t>
      </w:r>
      <w:r w:rsidRPr="00856EBB">
        <w:rPr>
          <w:rFonts w:ascii="宋体" w:eastAsia="宋体" w:hAnsi="宋体" w:hint="eastAsia"/>
          <w:b/>
          <w:color w:val="FF0000"/>
          <w:sz w:val="24"/>
          <w:szCs w:val="24"/>
        </w:rPr>
        <w:t>修改报名信息</w:t>
      </w:r>
      <w:bookmarkStart w:id="0" w:name="_GoBack"/>
      <w:bookmarkEnd w:id="0"/>
    </w:p>
    <w:p w:rsidR="0004712F" w:rsidRPr="00856EBB" w:rsidRDefault="0004712F" w:rsidP="00856EBB">
      <w:pPr>
        <w:pStyle w:val="a3"/>
        <w:ind w:left="360" w:firstLineChars="0" w:firstLine="0"/>
        <w:rPr>
          <w:rFonts w:ascii="宋体" w:eastAsia="宋体" w:hAnsi="宋体"/>
          <w:sz w:val="24"/>
          <w:szCs w:val="24"/>
        </w:rPr>
      </w:pPr>
      <w:r w:rsidRPr="00856EBB">
        <w:rPr>
          <w:rFonts w:ascii="宋体" w:eastAsia="宋体" w:hAnsi="宋体"/>
          <w:b/>
          <w:sz w:val="24"/>
          <w:szCs w:val="24"/>
        </w:rPr>
        <w:t>报名成功后，</w:t>
      </w:r>
      <w:r w:rsidR="00B73D16" w:rsidRPr="00856EBB">
        <w:rPr>
          <w:rFonts w:ascii="宋体" w:eastAsia="宋体" w:hAnsi="宋体" w:hint="eastAsia"/>
          <w:b/>
          <w:sz w:val="24"/>
          <w:szCs w:val="24"/>
        </w:rPr>
        <w:t>应届毕业生</w:t>
      </w:r>
      <w:r w:rsidRPr="00856EBB">
        <w:rPr>
          <w:rFonts w:ascii="宋体" w:eastAsia="宋体" w:hAnsi="宋体"/>
          <w:b/>
          <w:sz w:val="24"/>
          <w:szCs w:val="24"/>
        </w:rPr>
        <w:t>因故不能</w:t>
      </w:r>
      <w:r w:rsidRPr="00856EBB">
        <w:rPr>
          <w:rFonts w:ascii="宋体" w:eastAsia="宋体" w:hAnsi="宋体" w:hint="eastAsia"/>
          <w:b/>
          <w:sz w:val="24"/>
          <w:szCs w:val="24"/>
        </w:rPr>
        <w:t>在</w:t>
      </w:r>
      <w:r w:rsidRPr="00856EBB">
        <w:rPr>
          <w:rFonts w:ascii="宋体" w:eastAsia="宋体" w:hAnsi="宋体"/>
          <w:b/>
          <w:sz w:val="24"/>
          <w:szCs w:val="24"/>
        </w:rPr>
        <w:t>就读学校所在地完成</w:t>
      </w:r>
      <w:r w:rsidRPr="00856EBB">
        <w:rPr>
          <w:rFonts w:ascii="宋体" w:eastAsia="宋体" w:hAnsi="宋体" w:hint="eastAsia"/>
          <w:b/>
          <w:sz w:val="24"/>
          <w:szCs w:val="24"/>
        </w:rPr>
        <w:t>认定的</w:t>
      </w:r>
      <w:r w:rsidRPr="00856EBB">
        <w:rPr>
          <w:rFonts w:ascii="宋体" w:eastAsia="宋体" w:hAnsi="宋体"/>
          <w:sz w:val="24"/>
          <w:szCs w:val="24"/>
        </w:rPr>
        <w:t>，</w:t>
      </w:r>
      <w:r w:rsidR="00B73D16">
        <w:rPr>
          <w:rFonts w:ascii="宋体" w:eastAsia="宋体" w:hAnsi="宋体" w:hint="eastAsia"/>
          <w:sz w:val="24"/>
          <w:szCs w:val="24"/>
        </w:rPr>
        <w:t>报名数据</w:t>
      </w:r>
      <w:r w:rsidR="004B6DE1" w:rsidRPr="00856EBB">
        <w:rPr>
          <w:rFonts w:ascii="宋体" w:eastAsia="宋体" w:hAnsi="宋体"/>
          <w:sz w:val="24"/>
          <w:szCs w:val="24"/>
        </w:rPr>
        <w:t>在“</w:t>
      </w:r>
      <w:r w:rsidR="004B6DE1" w:rsidRPr="00856EBB">
        <w:rPr>
          <w:rFonts w:ascii="宋体" w:eastAsia="宋体" w:hAnsi="宋体" w:hint="eastAsia"/>
          <w:sz w:val="24"/>
          <w:szCs w:val="24"/>
        </w:rPr>
        <w:t>网报</w:t>
      </w:r>
      <w:r w:rsidR="004B6DE1" w:rsidRPr="00856EBB">
        <w:rPr>
          <w:rFonts w:ascii="宋体" w:eastAsia="宋体" w:hAnsi="宋体"/>
          <w:sz w:val="24"/>
          <w:szCs w:val="24"/>
        </w:rPr>
        <w:t>待确认”</w:t>
      </w:r>
      <w:r w:rsidR="004B6DE1" w:rsidRPr="00856EBB">
        <w:rPr>
          <w:rFonts w:ascii="宋体" w:eastAsia="宋体" w:hAnsi="宋体" w:hint="eastAsia"/>
          <w:sz w:val="24"/>
          <w:szCs w:val="24"/>
        </w:rPr>
        <w:t>状态下</w:t>
      </w:r>
      <w:r w:rsidR="002664F6">
        <w:rPr>
          <w:rFonts w:ascii="宋体" w:eastAsia="宋体" w:hAnsi="宋体" w:hint="eastAsia"/>
          <w:sz w:val="24"/>
          <w:szCs w:val="24"/>
        </w:rPr>
        <w:t>，</w:t>
      </w:r>
      <w:r w:rsidR="00EA615E">
        <w:rPr>
          <w:rFonts w:ascii="宋体" w:eastAsia="宋体" w:hAnsi="宋体" w:hint="eastAsia"/>
          <w:sz w:val="24"/>
          <w:szCs w:val="24"/>
        </w:rPr>
        <w:t>申请人</w:t>
      </w:r>
      <w:r w:rsidR="002664F6">
        <w:rPr>
          <w:rFonts w:ascii="宋体" w:eastAsia="宋体" w:hAnsi="宋体" w:hint="eastAsia"/>
          <w:sz w:val="24"/>
          <w:szCs w:val="24"/>
        </w:rPr>
        <w:t>可</w:t>
      </w:r>
      <w:r w:rsidR="004B6DE1" w:rsidRPr="00856EBB">
        <w:rPr>
          <w:rFonts w:ascii="宋体" w:eastAsia="宋体" w:hAnsi="宋体"/>
          <w:sz w:val="24"/>
          <w:szCs w:val="24"/>
        </w:rPr>
        <w:t>自行修改</w:t>
      </w:r>
      <w:r w:rsidR="004B6DE1" w:rsidRPr="00856EBB">
        <w:rPr>
          <w:rFonts w:ascii="宋体" w:eastAsia="宋体" w:hAnsi="宋体" w:hint="eastAsia"/>
          <w:sz w:val="24"/>
          <w:szCs w:val="24"/>
        </w:rPr>
        <w:t>认定</w:t>
      </w:r>
      <w:r w:rsidR="004B6DE1" w:rsidRPr="00856EBB">
        <w:rPr>
          <w:rFonts w:ascii="宋体" w:eastAsia="宋体" w:hAnsi="宋体"/>
          <w:sz w:val="24"/>
          <w:szCs w:val="24"/>
        </w:rPr>
        <w:t>机构（</w:t>
      </w:r>
      <w:r w:rsidR="004B6DE1" w:rsidRPr="00856EBB">
        <w:rPr>
          <w:rFonts w:ascii="宋体" w:eastAsia="宋体" w:hAnsi="宋体" w:hint="eastAsia"/>
          <w:sz w:val="24"/>
          <w:szCs w:val="24"/>
        </w:rPr>
        <w:t>可</w:t>
      </w:r>
      <w:r w:rsidR="004B6DE1" w:rsidRPr="00856EBB">
        <w:rPr>
          <w:rFonts w:ascii="宋体" w:eastAsia="宋体" w:hAnsi="宋体"/>
          <w:sz w:val="24"/>
          <w:szCs w:val="24"/>
        </w:rPr>
        <w:t>跨省）</w:t>
      </w:r>
      <w:r w:rsidR="004B6DE1" w:rsidRPr="00856EBB">
        <w:rPr>
          <w:rFonts w:ascii="宋体" w:eastAsia="宋体" w:hAnsi="宋体" w:hint="eastAsia"/>
          <w:sz w:val="24"/>
          <w:szCs w:val="24"/>
        </w:rPr>
        <w:t>等</w:t>
      </w:r>
      <w:r w:rsidR="004B6DE1" w:rsidRPr="00856EBB">
        <w:rPr>
          <w:rFonts w:ascii="宋体" w:eastAsia="宋体" w:hAnsi="宋体"/>
          <w:sz w:val="24"/>
          <w:szCs w:val="24"/>
        </w:rPr>
        <w:t>报名信息。</w:t>
      </w:r>
      <w:r w:rsidR="004B6DE1" w:rsidRPr="00856EBB">
        <w:rPr>
          <w:rFonts w:ascii="宋体" w:eastAsia="宋体" w:hAnsi="宋体" w:hint="eastAsia"/>
          <w:sz w:val="24"/>
          <w:szCs w:val="24"/>
        </w:rPr>
        <w:t>修改方法可参考</w:t>
      </w:r>
      <w:r w:rsidR="004B6DE1" w:rsidRPr="00856EBB">
        <w:rPr>
          <w:rFonts w:ascii="宋体" w:eastAsia="宋体" w:hAnsi="宋体"/>
          <w:sz w:val="24"/>
          <w:szCs w:val="24"/>
        </w:rPr>
        <w:t>网站首页“</w:t>
      </w:r>
      <w:r w:rsidR="004B6DE1" w:rsidRPr="00856EBB">
        <w:rPr>
          <w:rFonts w:ascii="宋体" w:eastAsia="宋体" w:hAnsi="宋体" w:hint="eastAsia"/>
          <w:sz w:val="24"/>
          <w:szCs w:val="24"/>
        </w:rPr>
        <w:t>常见问题</w:t>
      </w:r>
      <w:r w:rsidR="004B6DE1" w:rsidRPr="00856EBB">
        <w:rPr>
          <w:rFonts w:ascii="宋体" w:eastAsia="宋体" w:hAnsi="宋体"/>
          <w:sz w:val="24"/>
          <w:szCs w:val="24"/>
        </w:rPr>
        <w:t>”</w:t>
      </w:r>
      <w:r w:rsidR="00B73D16">
        <w:rPr>
          <w:rFonts w:ascii="宋体" w:eastAsia="宋体" w:hAnsi="宋体"/>
          <w:sz w:val="24"/>
          <w:szCs w:val="24"/>
        </w:rPr>
        <w:t>18</w:t>
      </w:r>
      <w:r w:rsidR="004B6DE1" w:rsidRPr="00856EBB">
        <w:rPr>
          <w:rFonts w:ascii="宋体" w:eastAsia="宋体" w:hAnsi="宋体" w:hint="eastAsia"/>
          <w:sz w:val="24"/>
          <w:szCs w:val="24"/>
        </w:rPr>
        <w:t>的</w:t>
      </w:r>
      <w:r w:rsidR="003875C7" w:rsidRPr="00856EBB">
        <w:rPr>
          <w:rFonts w:ascii="宋体" w:eastAsia="宋体" w:hAnsi="宋体" w:hint="eastAsia"/>
          <w:sz w:val="24"/>
          <w:szCs w:val="24"/>
        </w:rPr>
        <w:t>相关</w:t>
      </w:r>
      <w:r w:rsidR="004B6DE1" w:rsidRPr="00856EBB">
        <w:rPr>
          <w:rFonts w:ascii="宋体" w:eastAsia="宋体" w:hAnsi="宋体"/>
          <w:sz w:val="24"/>
          <w:szCs w:val="24"/>
        </w:rPr>
        <w:t>说明。</w:t>
      </w:r>
      <w:r w:rsidR="004B6DE1" w:rsidRPr="00856EBB">
        <w:rPr>
          <w:rFonts w:ascii="宋体" w:eastAsia="宋体" w:hAnsi="宋体" w:hint="eastAsia"/>
          <w:sz w:val="24"/>
          <w:szCs w:val="24"/>
        </w:rPr>
        <w:t>确认点</w:t>
      </w:r>
      <w:r w:rsidR="002664F6">
        <w:rPr>
          <w:rFonts w:ascii="宋体" w:eastAsia="宋体" w:hAnsi="宋体" w:hint="eastAsia"/>
          <w:sz w:val="24"/>
          <w:szCs w:val="24"/>
        </w:rPr>
        <w:t>已</w:t>
      </w:r>
      <w:r w:rsidR="004B6DE1" w:rsidRPr="00856EBB">
        <w:rPr>
          <w:rFonts w:ascii="宋体" w:eastAsia="宋体" w:hAnsi="宋体"/>
          <w:sz w:val="24"/>
          <w:szCs w:val="24"/>
        </w:rPr>
        <w:t>给出“</w:t>
      </w:r>
      <w:r w:rsidR="004B6DE1" w:rsidRPr="00856EBB">
        <w:rPr>
          <w:rFonts w:ascii="宋体" w:eastAsia="宋体" w:hAnsi="宋体" w:hint="eastAsia"/>
          <w:sz w:val="24"/>
          <w:szCs w:val="24"/>
        </w:rPr>
        <w:t>确认未通过</w:t>
      </w:r>
      <w:r w:rsidR="004B6DE1" w:rsidRPr="00856EBB">
        <w:rPr>
          <w:rFonts w:ascii="宋体" w:eastAsia="宋体" w:hAnsi="宋体"/>
          <w:sz w:val="24"/>
          <w:szCs w:val="24"/>
        </w:rPr>
        <w:t>”</w:t>
      </w:r>
      <w:r w:rsidR="004B6DE1" w:rsidRPr="00856EBB">
        <w:rPr>
          <w:rFonts w:ascii="宋体" w:eastAsia="宋体" w:hAnsi="宋体" w:hint="eastAsia"/>
          <w:sz w:val="24"/>
          <w:szCs w:val="24"/>
        </w:rPr>
        <w:t>等</w:t>
      </w:r>
      <w:r w:rsidR="004B6DE1" w:rsidRPr="00856EBB">
        <w:rPr>
          <w:rFonts w:ascii="宋体" w:eastAsia="宋体" w:hAnsi="宋体"/>
          <w:sz w:val="24"/>
          <w:szCs w:val="24"/>
        </w:rPr>
        <w:t>结论的，</w:t>
      </w:r>
      <w:r w:rsidR="004B6DE1" w:rsidRPr="00856EBB">
        <w:rPr>
          <w:rFonts w:ascii="宋体" w:eastAsia="宋体" w:hAnsi="宋体" w:hint="eastAsia"/>
          <w:sz w:val="24"/>
          <w:szCs w:val="24"/>
        </w:rPr>
        <w:t>请联系</w:t>
      </w:r>
      <w:r w:rsidR="004B6DE1" w:rsidRPr="00856EBB">
        <w:rPr>
          <w:rFonts w:ascii="宋体" w:eastAsia="宋体" w:hAnsi="宋体"/>
          <w:sz w:val="24"/>
          <w:szCs w:val="24"/>
        </w:rPr>
        <w:t>确认点修改为“</w:t>
      </w:r>
      <w:r w:rsidR="004B6DE1" w:rsidRPr="00856EBB">
        <w:rPr>
          <w:rFonts w:ascii="宋体" w:eastAsia="宋体" w:hAnsi="宋体" w:hint="eastAsia"/>
          <w:sz w:val="24"/>
          <w:szCs w:val="24"/>
        </w:rPr>
        <w:t>网报</w:t>
      </w:r>
      <w:r w:rsidR="004B6DE1" w:rsidRPr="00856EBB">
        <w:rPr>
          <w:rFonts w:ascii="宋体" w:eastAsia="宋体" w:hAnsi="宋体"/>
          <w:sz w:val="24"/>
          <w:szCs w:val="24"/>
        </w:rPr>
        <w:t>待确认”</w:t>
      </w:r>
      <w:r w:rsidR="004B6DE1" w:rsidRPr="00856EBB">
        <w:rPr>
          <w:rFonts w:ascii="宋体" w:eastAsia="宋体" w:hAnsi="宋体" w:hint="eastAsia"/>
          <w:sz w:val="24"/>
          <w:szCs w:val="24"/>
        </w:rPr>
        <w:t>状态</w:t>
      </w:r>
      <w:r w:rsidR="003875C7" w:rsidRPr="00856EBB">
        <w:rPr>
          <w:rFonts w:ascii="宋体" w:eastAsia="宋体" w:hAnsi="宋体" w:hint="eastAsia"/>
          <w:sz w:val="24"/>
          <w:szCs w:val="24"/>
        </w:rPr>
        <w:t>后，</w:t>
      </w:r>
      <w:r w:rsidR="003875C7" w:rsidRPr="00856EBB">
        <w:rPr>
          <w:rFonts w:ascii="宋体" w:eastAsia="宋体" w:hAnsi="宋体"/>
          <w:sz w:val="24"/>
          <w:szCs w:val="24"/>
        </w:rPr>
        <w:t>在新的认定机构网报时间内修改</w:t>
      </w:r>
      <w:r w:rsidR="003875C7" w:rsidRPr="00856EBB">
        <w:rPr>
          <w:rFonts w:ascii="宋体" w:eastAsia="宋体" w:hAnsi="宋体" w:hint="eastAsia"/>
          <w:sz w:val="24"/>
          <w:szCs w:val="24"/>
        </w:rPr>
        <w:t>报名信息</w:t>
      </w:r>
      <w:r w:rsidR="004B6DE1" w:rsidRPr="00856EBB">
        <w:rPr>
          <w:rFonts w:ascii="宋体" w:eastAsia="宋体" w:hAnsi="宋体"/>
          <w:sz w:val="24"/>
          <w:szCs w:val="24"/>
        </w:rPr>
        <w:t>。</w:t>
      </w:r>
    </w:p>
    <w:p w:rsidR="00856EBB" w:rsidRPr="00856EBB" w:rsidRDefault="00856EBB" w:rsidP="00856EBB">
      <w:pPr>
        <w:pStyle w:val="a3"/>
        <w:numPr>
          <w:ilvl w:val="0"/>
          <w:numId w:val="1"/>
        </w:numPr>
        <w:ind w:firstLineChars="0"/>
        <w:rPr>
          <w:rFonts w:ascii="宋体" w:eastAsia="宋体" w:hAnsi="宋体"/>
          <w:b/>
          <w:color w:val="FF0000"/>
          <w:sz w:val="24"/>
          <w:szCs w:val="24"/>
        </w:rPr>
      </w:pPr>
      <w:r w:rsidRPr="00856EBB">
        <w:rPr>
          <w:rFonts w:ascii="宋体" w:eastAsia="宋体" w:hAnsi="宋体" w:hint="eastAsia"/>
          <w:b/>
          <w:color w:val="FF0000"/>
          <w:sz w:val="24"/>
          <w:szCs w:val="24"/>
        </w:rPr>
        <w:t>不能</w:t>
      </w:r>
      <w:r w:rsidRPr="00856EBB">
        <w:rPr>
          <w:rFonts w:ascii="宋体" w:eastAsia="宋体" w:hAnsi="宋体"/>
          <w:b/>
          <w:color w:val="FF0000"/>
          <w:sz w:val="24"/>
          <w:szCs w:val="24"/>
        </w:rPr>
        <w:t>在毕业前完成认定的情况</w:t>
      </w:r>
    </w:p>
    <w:p w:rsidR="0004712F" w:rsidRPr="00856EBB" w:rsidRDefault="0004712F" w:rsidP="00856EBB">
      <w:pPr>
        <w:pStyle w:val="a3"/>
        <w:ind w:left="360" w:firstLineChars="0" w:firstLine="0"/>
        <w:rPr>
          <w:rFonts w:ascii="宋体" w:eastAsia="宋体" w:hAnsi="宋体"/>
          <w:sz w:val="24"/>
          <w:szCs w:val="24"/>
        </w:rPr>
      </w:pPr>
      <w:r w:rsidRPr="00856EBB">
        <w:rPr>
          <w:rFonts w:ascii="宋体" w:eastAsia="宋体" w:hAnsi="宋体" w:hint="eastAsia"/>
          <w:b/>
          <w:sz w:val="24"/>
          <w:szCs w:val="24"/>
        </w:rPr>
        <w:t>应届毕业生</w:t>
      </w:r>
      <w:r w:rsidRPr="00856EBB">
        <w:rPr>
          <w:rFonts w:ascii="宋体" w:eastAsia="宋体" w:hAnsi="宋体"/>
          <w:b/>
          <w:sz w:val="24"/>
          <w:szCs w:val="24"/>
        </w:rPr>
        <w:t>不能在毕业前</w:t>
      </w:r>
      <w:r w:rsidR="004B6DE1" w:rsidRPr="00856EBB">
        <w:rPr>
          <w:rFonts w:ascii="宋体" w:eastAsia="宋体" w:hAnsi="宋体" w:hint="eastAsia"/>
          <w:b/>
          <w:sz w:val="24"/>
          <w:szCs w:val="24"/>
        </w:rPr>
        <w:t>于</w:t>
      </w:r>
      <w:r w:rsidR="004B6DE1" w:rsidRPr="00856EBB">
        <w:rPr>
          <w:rFonts w:ascii="宋体" w:eastAsia="宋体" w:hAnsi="宋体"/>
          <w:b/>
          <w:sz w:val="24"/>
          <w:szCs w:val="24"/>
        </w:rPr>
        <w:t>就读学校所在地</w:t>
      </w:r>
      <w:r w:rsidRPr="00856EBB">
        <w:rPr>
          <w:rFonts w:ascii="宋体" w:eastAsia="宋体" w:hAnsi="宋体"/>
          <w:b/>
          <w:sz w:val="24"/>
          <w:szCs w:val="24"/>
        </w:rPr>
        <w:t>完成</w:t>
      </w:r>
      <w:r w:rsidRPr="00856EBB">
        <w:rPr>
          <w:rFonts w:ascii="宋体" w:eastAsia="宋体" w:hAnsi="宋体" w:hint="eastAsia"/>
          <w:b/>
          <w:sz w:val="24"/>
          <w:szCs w:val="24"/>
        </w:rPr>
        <w:t>教师资格</w:t>
      </w:r>
      <w:r w:rsidRPr="00856EBB">
        <w:rPr>
          <w:rFonts w:ascii="宋体" w:eastAsia="宋体" w:hAnsi="宋体"/>
          <w:b/>
          <w:sz w:val="24"/>
          <w:szCs w:val="24"/>
        </w:rPr>
        <w:t>认定的</w:t>
      </w:r>
      <w:r w:rsidRPr="00856EBB">
        <w:rPr>
          <w:rFonts w:ascii="宋体" w:eastAsia="宋体" w:hAnsi="宋体" w:hint="eastAsia"/>
          <w:sz w:val="24"/>
          <w:szCs w:val="24"/>
        </w:rPr>
        <w:t>，</w:t>
      </w:r>
      <w:r w:rsidR="004B6DE1" w:rsidRPr="00856EBB">
        <w:rPr>
          <w:rFonts w:ascii="宋体" w:eastAsia="宋体" w:hAnsi="宋体"/>
          <w:sz w:val="24"/>
          <w:szCs w:val="24"/>
        </w:rPr>
        <w:t>可</w:t>
      </w:r>
      <w:r w:rsidRPr="00856EBB">
        <w:rPr>
          <w:rFonts w:ascii="宋体" w:eastAsia="宋体" w:hAnsi="宋体"/>
          <w:sz w:val="24"/>
          <w:szCs w:val="24"/>
        </w:rPr>
        <w:t>于取得毕业证书后，在户籍所在地或取得居住证的居住地申请认定教师资格。</w:t>
      </w:r>
      <w:r w:rsidR="00856EBB">
        <w:rPr>
          <w:rFonts w:ascii="宋体" w:eastAsia="宋体" w:hAnsi="宋体" w:hint="eastAsia"/>
          <w:sz w:val="24"/>
          <w:szCs w:val="24"/>
        </w:rPr>
        <w:t>本次</w:t>
      </w:r>
      <w:r w:rsidR="00856EBB">
        <w:rPr>
          <w:rFonts w:ascii="宋体" w:eastAsia="宋体" w:hAnsi="宋体"/>
          <w:sz w:val="24"/>
          <w:szCs w:val="24"/>
        </w:rPr>
        <w:t>认定报名</w:t>
      </w:r>
      <w:r w:rsidR="00B73D16">
        <w:rPr>
          <w:rFonts w:ascii="宋体" w:eastAsia="宋体" w:hAnsi="宋体" w:hint="eastAsia"/>
          <w:sz w:val="24"/>
          <w:szCs w:val="24"/>
        </w:rPr>
        <w:t>不影响下次认定。</w:t>
      </w:r>
      <w:r w:rsidR="00856EBB">
        <w:rPr>
          <w:rFonts w:ascii="宋体" w:eastAsia="宋体" w:hAnsi="宋体"/>
          <w:sz w:val="24"/>
          <w:szCs w:val="24"/>
        </w:rPr>
        <w:t>下次认定报名</w:t>
      </w:r>
      <w:r w:rsidR="00B73D16">
        <w:rPr>
          <w:rFonts w:ascii="宋体" w:eastAsia="宋体" w:hAnsi="宋体" w:hint="eastAsia"/>
          <w:sz w:val="24"/>
          <w:szCs w:val="24"/>
        </w:rPr>
        <w:t>时，</w:t>
      </w:r>
      <w:r w:rsidR="00856EBB">
        <w:rPr>
          <w:rFonts w:ascii="宋体" w:eastAsia="宋体" w:hAnsi="宋体"/>
          <w:sz w:val="24"/>
          <w:szCs w:val="24"/>
        </w:rPr>
        <w:t>原注册账号</w:t>
      </w:r>
      <w:r w:rsidR="00856EBB">
        <w:rPr>
          <w:rFonts w:ascii="宋体" w:eastAsia="宋体" w:hAnsi="宋体" w:hint="eastAsia"/>
          <w:sz w:val="24"/>
          <w:szCs w:val="24"/>
        </w:rPr>
        <w:t>、个人信息中心</w:t>
      </w:r>
      <w:r w:rsidR="00856EBB">
        <w:rPr>
          <w:rFonts w:ascii="宋体" w:eastAsia="宋体" w:hAnsi="宋体"/>
          <w:sz w:val="24"/>
          <w:szCs w:val="24"/>
        </w:rPr>
        <w:t>内容</w:t>
      </w:r>
      <w:r w:rsidR="00856EBB">
        <w:rPr>
          <w:rFonts w:ascii="宋体" w:eastAsia="宋体" w:hAnsi="宋体" w:hint="eastAsia"/>
          <w:sz w:val="24"/>
          <w:szCs w:val="24"/>
        </w:rPr>
        <w:t>及</w:t>
      </w:r>
      <w:r w:rsidR="00856EBB">
        <w:rPr>
          <w:rFonts w:ascii="宋体" w:eastAsia="宋体" w:hAnsi="宋体"/>
          <w:sz w:val="24"/>
          <w:szCs w:val="24"/>
        </w:rPr>
        <w:t>实名认证依然有效，只需重新</w:t>
      </w:r>
      <w:r w:rsidR="00856EBB">
        <w:rPr>
          <w:rFonts w:ascii="宋体" w:eastAsia="宋体" w:hAnsi="宋体" w:hint="eastAsia"/>
          <w:sz w:val="24"/>
          <w:szCs w:val="24"/>
        </w:rPr>
        <w:t>进行</w:t>
      </w:r>
      <w:r w:rsidR="00856EBB">
        <w:rPr>
          <w:rFonts w:ascii="宋体" w:eastAsia="宋体" w:hAnsi="宋体"/>
          <w:sz w:val="24"/>
          <w:szCs w:val="24"/>
        </w:rPr>
        <w:t>认定报名</w:t>
      </w:r>
      <w:r w:rsidR="00856EBB">
        <w:rPr>
          <w:rFonts w:ascii="宋体" w:eastAsia="宋体" w:hAnsi="宋体" w:hint="eastAsia"/>
          <w:sz w:val="24"/>
          <w:szCs w:val="24"/>
        </w:rPr>
        <w:t>即可</w:t>
      </w:r>
      <w:r w:rsidR="00856EBB">
        <w:rPr>
          <w:rFonts w:ascii="宋体" w:eastAsia="宋体" w:hAnsi="宋体"/>
          <w:sz w:val="24"/>
          <w:szCs w:val="24"/>
        </w:rPr>
        <w:t>。</w:t>
      </w:r>
    </w:p>
    <w:sectPr w:rsidR="0004712F" w:rsidRPr="00856EBB" w:rsidSect="008925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63" w:rsidRDefault="006D3B63" w:rsidP="002664F6">
      <w:r>
        <w:separator/>
      </w:r>
    </w:p>
  </w:endnote>
  <w:endnote w:type="continuationSeparator" w:id="0">
    <w:p w:rsidR="006D3B63" w:rsidRDefault="006D3B63" w:rsidP="0026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63" w:rsidRDefault="006D3B63" w:rsidP="002664F6">
      <w:r>
        <w:separator/>
      </w:r>
    </w:p>
  </w:footnote>
  <w:footnote w:type="continuationSeparator" w:id="0">
    <w:p w:rsidR="006D3B63" w:rsidRDefault="006D3B63" w:rsidP="00266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7AAD"/>
    <w:multiLevelType w:val="hybridMultilevel"/>
    <w:tmpl w:val="431CF6D8"/>
    <w:lvl w:ilvl="0" w:tplc="4A1C8E76">
      <w:start w:val="1"/>
      <w:numFmt w:val="japaneseCounting"/>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EDB18D8"/>
    <w:multiLevelType w:val="hybridMultilevel"/>
    <w:tmpl w:val="43AA294E"/>
    <w:lvl w:ilvl="0" w:tplc="1A9C3C0E">
      <w:start w:val="1"/>
      <w:numFmt w:val="decimal"/>
      <w:lvlText w:val="%1、"/>
      <w:lvlJc w:val="left"/>
      <w:pPr>
        <w:ind w:left="643" w:hanging="360"/>
      </w:pPr>
      <w:rPr>
        <w:rFonts w:ascii="宋体" w:eastAsia="宋体" w:hAnsi="宋体" w:cstheme="minorBidi"/>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76C6"/>
    <w:rsid w:val="0004712F"/>
    <w:rsid w:val="000C0315"/>
    <w:rsid w:val="002664F6"/>
    <w:rsid w:val="003875C7"/>
    <w:rsid w:val="004B6DE1"/>
    <w:rsid w:val="005911B6"/>
    <w:rsid w:val="006D3B63"/>
    <w:rsid w:val="00856EBB"/>
    <w:rsid w:val="00874EC1"/>
    <w:rsid w:val="00892558"/>
    <w:rsid w:val="00AD000F"/>
    <w:rsid w:val="00B076C6"/>
    <w:rsid w:val="00B73D16"/>
    <w:rsid w:val="00BA0FAE"/>
    <w:rsid w:val="00BB63FA"/>
    <w:rsid w:val="00D0125F"/>
    <w:rsid w:val="00EA615E"/>
    <w:rsid w:val="00FA13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6DC9D"/>
  <w15:docId w15:val="{447CB2EC-CD3E-44E7-8801-E3709B4F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25F"/>
    <w:pPr>
      <w:ind w:firstLineChars="200" w:firstLine="420"/>
    </w:pPr>
  </w:style>
  <w:style w:type="paragraph" w:styleId="a4">
    <w:name w:val="header"/>
    <w:basedOn w:val="a"/>
    <w:link w:val="a5"/>
    <w:uiPriority w:val="99"/>
    <w:unhideWhenUsed/>
    <w:rsid w:val="002664F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664F6"/>
    <w:rPr>
      <w:sz w:val="18"/>
      <w:szCs w:val="18"/>
    </w:rPr>
  </w:style>
  <w:style w:type="paragraph" w:styleId="a6">
    <w:name w:val="footer"/>
    <w:basedOn w:val="a"/>
    <w:link w:val="a7"/>
    <w:uiPriority w:val="99"/>
    <w:unhideWhenUsed/>
    <w:rsid w:val="002664F6"/>
    <w:pPr>
      <w:tabs>
        <w:tab w:val="center" w:pos="4153"/>
        <w:tab w:val="right" w:pos="8306"/>
      </w:tabs>
      <w:snapToGrid w:val="0"/>
      <w:jc w:val="left"/>
    </w:pPr>
    <w:rPr>
      <w:sz w:val="18"/>
      <w:szCs w:val="18"/>
    </w:rPr>
  </w:style>
  <w:style w:type="character" w:customStyle="1" w:styleId="a7">
    <w:name w:val="页脚 字符"/>
    <w:basedOn w:val="a0"/>
    <w:link w:val="a6"/>
    <w:uiPriority w:val="99"/>
    <w:rsid w:val="002664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131</Words>
  <Characters>747</Characters>
  <Application>Microsoft Office Word</Application>
  <DocSecurity>0</DocSecurity>
  <Lines>6</Lines>
  <Paragraphs>1</Paragraphs>
  <ScaleCrop>false</ScaleCrop>
  <Company>Microsoft</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2020-05-27T00:57:00Z</dcterms:created>
  <dcterms:modified xsi:type="dcterms:W3CDTF">2020-05-27T03:06:00Z</dcterms:modified>
</cp:coreProperties>
</file>