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 w:cs="宋体"/>
          <w:bCs/>
          <w:color w:val="000000"/>
          <w:sz w:val="44"/>
          <w:szCs w:val="44"/>
          <w:lang w:val="en-US" w:eastAsia="zh-CN"/>
        </w:rPr>
        <w:t>重庆市铜梁区从2017年选聘大学生村官中考试录用公务员</w:t>
      </w:r>
      <w:r>
        <w:rPr>
          <w:rFonts w:hint="eastAsia" w:ascii="方正小标宋简体" w:eastAsia="方正小标宋简体" w:cs="宋体"/>
          <w:bCs/>
          <w:color w:val="000000"/>
          <w:sz w:val="44"/>
          <w:szCs w:val="44"/>
        </w:rPr>
        <w:t>参加体检人员公布表</w:t>
      </w:r>
    </w:p>
    <w:p>
      <w:pPr>
        <w:spacing w:line="4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</w:p>
    <w:p>
      <w:pPr>
        <w:spacing w:line="440" w:lineRule="exact"/>
        <w:ind w:firstLine="601"/>
        <w:rPr>
          <w:rFonts w:hint="eastAsia" w:ascii="方正楷体_GBK" w:eastAsia="方正楷体_GBK" w:cs="仿宋_GB2312"/>
          <w:color w:val="000000"/>
          <w:sz w:val="28"/>
          <w:szCs w:val="28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根据公告规定，按考生的笔试和面试成绩分别占总成绩的</w:t>
      </w:r>
      <w:r>
        <w:rPr>
          <w:rFonts w:hint="eastAsia" w:ascii="方正楷体_GBK" w:eastAsia="方正楷体_GBK" w:cs="仿宋_GB2312"/>
          <w:color w:val="000000"/>
          <w:sz w:val="28"/>
          <w:szCs w:val="28"/>
          <w:u w:val="single"/>
          <w:lang w:val="en-US" w:eastAsia="zh-CN"/>
        </w:rPr>
        <w:t>50</w:t>
      </w:r>
      <w:r>
        <w:rPr>
          <w:rFonts w:hint="eastAsia" w:ascii="方正楷体_GBK" w:eastAsia="方正楷体_GBK" w:cs="仿宋_GB2312"/>
          <w:color w:val="000000"/>
          <w:sz w:val="28"/>
          <w:szCs w:val="28"/>
        </w:rPr>
        <w:t>%和</w:t>
      </w:r>
      <w:r>
        <w:rPr>
          <w:rFonts w:hint="eastAsia" w:ascii="方正楷体_GBK" w:eastAsia="方正楷体_GBK" w:cs="仿宋_GB2312"/>
          <w:color w:val="000000"/>
          <w:sz w:val="28"/>
          <w:szCs w:val="28"/>
          <w:u w:val="single"/>
          <w:lang w:val="en-US" w:eastAsia="zh-CN"/>
        </w:rPr>
        <w:t>50</w:t>
      </w:r>
      <w:r>
        <w:rPr>
          <w:rFonts w:hint="eastAsia" w:ascii="方正楷体_GBK" w:eastAsia="方正楷体_GBK" w:cs="仿宋_GB2312"/>
          <w:color w:val="000000"/>
          <w:sz w:val="28"/>
          <w:szCs w:val="28"/>
        </w:rPr>
        <w:t>%计算后由高分到低分排序，以招录指标1:1进入体检。现将进入体检的人员公布如下：</w:t>
      </w:r>
    </w:p>
    <w:p>
      <w:pPr>
        <w:spacing w:line="440" w:lineRule="exact"/>
        <w:ind w:firstLine="601"/>
        <w:rPr>
          <w:rFonts w:hint="eastAsia" w:ascii="方正楷体_GBK" w:eastAsia="方正楷体_GBK" w:cs="仿宋_GB2312"/>
          <w:color w:val="000000"/>
          <w:sz w:val="28"/>
          <w:szCs w:val="28"/>
        </w:rPr>
      </w:pPr>
    </w:p>
    <w:tbl>
      <w:tblPr>
        <w:tblStyle w:val="5"/>
        <w:tblW w:w="9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315"/>
        <w:gridCol w:w="1438"/>
        <w:gridCol w:w="2520"/>
        <w:gridCol w:w="139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招录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招考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体检人员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  <w:t>镇机关公务员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肖必娅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  <w:t>镇机关公务员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汪克俭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  <w:t>镇机关公务员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何欣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74.075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  <w:t>镇机关公务员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刘娜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spacing w:line="440" w:lineRule="exact"/>
        <w:rPr>
          <w:rFonts w:hint="eastAsia" w:ascii="方正楷体_GBK" w:eastAsia="方正楷体_GBK" w:cs="宋体"/>
          <w:color w:val="000000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方正楷体_GBK" w:eastAsia="方正楷体_GBK"/>
          <w:color w:val="000000"/>
          <w:sz w:val="24"/>
          <w:szCs w:val="24"/>
        </w:rPr>
      </w:pPr>
      <w:r>
        <w:rPr>
          <w:rFonts w:hint="eastAsia" w:ascii="方正楷体_GBK" w:eastAsia="方正楷体_GBK" w:cs="宋体"/>
          <w:color w:val="000000"/>
          <w:sz w:val="24"/>
          <w:szCs w:val="24"/>
        </w:rPr>
        <w:t>请以上考生于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10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月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19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日上午</w:t>
      </w:r>
      <w:r>
        <w:rPr>
          <w:rFonts w:hint="eastAsia" w:ascii="方正楷体_GBK" w:eastAsia="方正楷体_GBK" w:cs="仿宋_GB2312"/>
          <w:color w:val="000000"/>
          <w:sz w:val="24"/>
          <w:szCs w:val="24"/>
          <w:lang w:val="en-US" w:eastAsia="zh-CN"/>
        </w:rPr>
        <w:t>8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时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00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分空腹准时到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重庆市铜梁区人力资源和社会保障局正门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集中，统一参加体检。并请做好体检准备工作。</w:t>
      </w:r>
    </w:p>
    <w:p>
      <w:pPr>
        <w:spacing w:line="440" w:lineRule="exac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5803443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8276A4"/>
    <w:rsid w:val="503B73D0"/>
    <w:rsid w:val="506D4D9B"/>
    <w:rsid w:val="596B6ED5"/>
    <w:rsid w:val="632E084D"/>
    <w:rsid w:val="646E2A67"/>
    <w:rsid w:val="65145BD6"/>
    <w:rsid w:val="66D3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font11"/>
    <w:basedOn w:val="3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7">
    <w:name w:val="font01"/>
    <w:basedOn w:val="3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8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fff</cp:lastModifiedBy>
  <cp:lastPrinted>2020-10-17T08:26:00Z</cp:lastPrinted>
  <dcterms:modified xsi:type="dcterms:W3CDTF">2020-10-18T06:56:57Z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