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6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"/>
        <w:gridCol w:w="1220"/>
        <w:gridCol w:w="3140"/>
        <w:gridCol w:w="1460"/>
        <w:gridCol w:w="3867"/>
        <w:gridCol w:w="687"/>
        <w:gridCol w:w="1460"/>
        <w:gridCol w:w="2540"/>
      </w:tblGrid>
      <w:tr w:rsidR="00257B05" w:rsidRPr="00257B05" w:rsidTr="00257B05">
        <w:trPr>
          <w:trHeight w:val="660"/>
        </w:trPr>
        <w:tc>
          <w:tcPr>
            <w:tcW w:w="14730" w:type="dxa"/>
            <w:gridSpan w:val="8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bookmarkStart w:id="0" w:name="_GoBack"/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全市教师资格认定机构网站、电话、确认点及体检医院信息一览表</w:t>
            </w:r>
            <w:bookmarkEnd w:id="0"/>
          </w:p>
        </w:tc>
      </w:tr>
      <w:tr w:rsidR="00257B05" w:rsidRPr="00257B05" w:rsidTr="00257B05">
        <w:trPr>
          <w:trHeight w:val="435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认定机构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认定种类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咨询电话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监督电话</w:t>
            </w:r>
          </w:p>
        </w:tc>
        <w:tc>
          <w:tcPr>
            <w:tcW w:w="3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公告网址公众号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现场确认地点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确认地点电话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体检医院</w:t>
            </w:r>
          </w:p>
        </w:tc>
      </w:tr>
      <w:tr w:rsidR="00257B05" w:rsidRPr="00257B05" w:rsidTr="00257B05">
        <w:trPr>
          <w:trHeight w:val="99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许昌市教育局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高中</w:t>
            </w: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中职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0374-2983393 0374-2699868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0374-2699818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许昌市教育局网站：</w:t>
            </w: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http://jyj.xuchang.gov.cn/</w:t>
            </w: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许昌市莲城大道与智慧大道交叉口西50米路北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0374－2983393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许昌市中心医院健康管理中心(八一路西段，3352889   3353592)</w:t>
            </w:r>
          </w:p>
        </w:tc>
      </w:tr>
      <w:tr w:rsidR="00257B05" w:rsidRPr="00257B05" w:rsidTr="00257B05">
        <w:trPr>
          <w:trHeight w:val="990"/>
        </w:trPr>
        <w:tc>
          <w:tcPr>
            <w:tcW w:w="1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禹州市</w:t>
            </w: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教育体育局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br/>
              <w:t>小学</w:t>
            </w: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幼儿</w:t>
            </w: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园   初中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0374-8116199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0374-8880056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禹州市人民政府：</w:t>
            </w: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http://www.yuzhou.gov.cn/</w:t>
            </w: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</w:r>
            <w:proofErr w:type="gramStart"/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微信公众号</w:t>
            </w:r>
            <w:proofErr w:type="gramEnd"/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：禹州教育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禹州市华夏大</w:t>
            </w: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道东段88号禹州市进修学校2楼西多媒体教室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0374－8116199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禹州市人民医院(禹州市轩辕大道与祥云大道交叉口南段,6068498)</w:t>
            </w:r>
          </w:p>
        </w:tc>
      </w:tr>
      <w:tr w:rsidR="00257B05" w:rsidRPr="00257B05" w:rsidTr="00257B05">
        <w:trPr>
          <w:trHeight w:val="99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长葛市教育体育局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小学</w:t>
            </w: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幼儿园   初中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0374-6110262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0374-6110263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微信公众号</w:t>
            </w:r>
            <w:proofErr w:type="gramEnd"/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：长葛教育（微信号：gh_fde6a72d119f）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长葛市新区泰山路10号楼511房间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0374－6110262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长葛市人民医院体检科（长葛市长社路52号，0374-2726120）</w:t>
            </w:r>
          </w:p>
        </w:tc>
      </w:tr>
      <w:tr w:rsidR="00257B05" w:rsidRPr="00257B05" w:rsidTr="00257B05">
        <w:trPr>
          <w:trHeight w:val="99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襄城县教育体育局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小学</w:t>
            </w: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幼儿园   初中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0374-3569691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0374-3569626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襄城县人民政府：</w:t>
            </w: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http://www.xiangchengxian.gov.cn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襄城县中心路</w:t>
            </w:r>
            <w:proofErr w:type="gramStart"/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东段教体局</w:t>
            </w:r>
            <w:proofErr w:type="gramEnd"/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</w:t>
            </w:r>
            <w:proofErr w:type="gramStart"/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楼教师教育股</w:t>
            </w:r>
            <w:proofErr w:type="gramEnd"/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222室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0374－3569691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襄城县人民医院健康管理中心</w:t>
            </w:r>
          </w:p>
        </w:tc>
      </w:tr>
      <w:tr w:rsidR="00257B05" w:rsidRPr="00257B05" w:rsidTr="00257B05">
        <w:trPr>
          <w:trHeight w:val="99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鄢陵县教育体育局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小学</w:t>
            </w: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幼儿园   初中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0374-7107030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0374-7768019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微信公众号</w:t>
            </w:r>
            <w:proofErr w:type="gramEnd"/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：鄢陵教育</w:t>
            </w: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http://www.yanling.gov.cn/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鄢陵县人民</w:t>
            </w:r>
            <w:proofErr w:type="gramStart"/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路西段教体局</w:t>
            </w:r>
            <w:proofErr w:type="gramEnd"/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4楼408室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0374－7107030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鄢陵县中医院（鄢陵县花都大道113号，0374—7360036）</w:t>
            </w:r>
          </w:p>
        </w:tc>
      </w:tr>
      <w:tr w:rsidR="00257B05" w:rsidRPr="00257B05" w:rsidTr="00257B05">
        <w:trPr>
          <w:trHeight w:val="99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魏都区教育体育局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小学</w:t>
            </w: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幼儿园   初中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0374-2189023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0374-5056700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魏都区人民政府：</w:t>
            </w: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http://www.weidu.gov.cn/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许昌市教师进修学校（劳动路北段北外环南50米路西）一楼东头办公室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0374-2189023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许昌市中心医院健康管理中心(八一路西段，3352889   3353592)</w:t>
            </w:r>
          </w:p>
        </w:tc>
      </w:tr>
      <w:tr w:rsidR="00257B05" w:rsidRPr="00257B05" w:rsidTr="00257B05">
        <w:trPr>
          <w:trHeight w:val="990"/>
        </w:trPr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建安区</w:t>
            </w:r>
            <w:proofErr w:type="gramEnd"/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教育体育局</w:t>
            </w:r>
          </w:p>
        </w:tc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br/>
              <w:t>小学</w:t>
            </w: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br/>
              <w:t>幼儿</w:t>
            </w: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园   初中</w:t>
            </w:r>
          </w:p>
        </w:tc>
        <w:tc>
          <w:tcPr>
            <w:tcW w:w="1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0374-5119171</w:t>
            </w:r>
          </w:p>
        </w:tc>
        <w:tc>
          <w:tcPr>
            <w:tcW w:w="11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0374-5136226</w:t>
            </w:r>
          </w:p>
        </w:tc>
        <w:tc>
          <w:tcPr>
            <w:tcW w:w="3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proofErr w:type="gramStart"/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微信公众号</w:t>
            </w:r>
            <w:proofErr w:type="gramEnd"/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:</w:t>
            </w:r>
            <w:proofErr w:type="gramStart"/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建安区</w:t>
            </w:r>
            <w:proofErr w:type="gramEnd"/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教育</w:t>
            </w:r>
          </w:p>
        </w:tc>
        <w:tc>
          <w:tcPr>
            <w:tcW w:w="18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许昌市新元大</w:t>
            </w: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道与文峰路交叉口东北角文化中心5楼X517室</w:t>
            </w:r>
          </w:p>
        </w:tc>
        <w:tc>
          <w:tcPr>
            <w:tcW w:w="14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lastRenderedPageBreak/>
              <w:t>0374－5119171</w:t>
            </w:r>
          </w:p>
        </w:tc>
        <w:tc>
          <w:tcPr>
            <w:tcW w:w="22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57B05" w:rsidRPr="00257B05" w:rsidRDefault="00257B05" w:rsidP="00257B0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 w:rsidRPr="00257B05">
              <w:rPr>
                <w:rFonts w:ascii="宋体" w:eastAsia="宋体" w:hAnsi="宋体" w:cs="宋体" w:hint="eastAsia"/>
                <w:color w:val="000000"/>
                <w:kern w:val="0"/>
                <w:sz w:val="24"/>
              </w:rPr>
              <w:t>许昌市第五人民医院</w:t>
            </w:r>
          </w:p>
        </w:tc>
      </w:tr>
    </w:tbl>
    <w:p w:rsidR="00257B05" w:rsidRPr="00257B05" w:rsidRDefault="00257B05" w:rsidP="00257B05">
      <w:pPr>
        <w:widowControl/>
        <w:jc w:val="left"/>
        <w:rPr>
          <w:rFonts w:ascii="宋体" w:eastAsia="宋体" w:hAnsi="宋体" w:cs="宋体"/>
          <w:kern w:val="0"/>
          <w:sz w:val="24"/>
        </w:rPr>
      </w:pPr>
      <w:r w:rsidRPr="00257B05">
        <w:rPr>
          <w:rFonts w:ascii="宋体" w:eastAsia="宋体" w:hAnsi="宋体" w:cs="宋体"/>
          <w:color w:val="333333"/>
          <w:kern w:val="0"/>
          <w:sz w:val="21"/>
          <w:szCs w:val="21"/>
          <w:shd w:val="clear" w:color="auto" w:fill="FFFFFF"/>
        </w:rPr>
        <w:lastRenderedPageBreak/>
        <w:br/>
      </w:r>
    </w:p>
    <w:p w:rsidR="000F1411" w:rsidRPr="00257B05" w:rsidRDefault="000F1411" w:rsidP="00257B05"/>
    <w:sectPr w:rsidR="000F1411" w:rsidRPr="00257B05" w:rsidSect="00257B05">
      <w:pgSz w:w="16838" w:h="11906" w:orient="landscape"/>
      <w:pgMar w:top="1800" w:right="1440" w:bottom="1800" w:left="1440" w:header="851" w:footer="992" w:gutter="0"/>
      <w:cols w:space="425"/>
      <w:docGrid w:type="lines"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2B0"/>
    <w:rsid w:val="000D1172"/>
    <w:rsid w:val="000F1411"/>
    <w:rsid w:val="001A0C25"/>
    <w:rsid w:val="00257B05"/>
    <w:rsid w:val="003934FC"/>
    <w:rsid w:val="003C532C"/>
    <w:rsid w:val="00493474"/>
    <w:rsid w:val="006021E7"/>
    <w:rsid w:val="007D0563"/>
    <w:rsid w:val="00BA02B0"/>
    <w:rsid w:val="00C0409A"/>
    <w:rsid w:val="00C93C65"/>
    <w:rsid w:val="00D26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E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2">
    <w:name w:val="heading 2"/>
    <w:basedOn w:val="a"/>
    <w:link w:val="2Char"/>
    <w:uiPriority w:val="9"/>
    <w:qFormat/>
    <w:rsid w:val="00C93C6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93C65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93C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3C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arti-metas">
    <w:name w:val="arti-metas"/>
    <w:basedOn w:val="a"/>
    <w:rsid w:val="007D05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-update">
    <w:name w:val="arti-update"/>
    <w:basedOn w:val="a0"/>
    <w:rsid w:val="007D0563"/>
  </w:style>
  <w:style w:type="character" w:customStyle="1" w:styleId="arti-views">
    <w:name w:val="arti-views"/>
    <w:basedOn w:val="a0"/>
    <w:rsid w:val="007D0563"/>
  </w:style>
  <w:style w:type="character" w:customStyle="1" w:styleId="wpvisitcount">
    <w:name w:val="wp_visitcount"/>
    <w:basedOn w:val="a0"/>
    <w:rsid w:val="007D0563"/>
  </w:style>
  <w:style w:type="character" w:styleId="a5">
    <w:name w:val="Strong"/>
    <w:basedOn w:val="a0"/>
    <w:uiPriority w:val="22"/>
    <w:qFormat/>
    <w:rsid w:val="007D0563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0D117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D117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1E7"/>
    <w:pPr>
      <w:widowControl w:val="0"/>
      <w:jc w:val="both"/>
    </w:pPr>
    <w:rPr>
      <w:rFonts w:ascii="Times New Roman" w:eastAsia="仿宋_GB2312" w:hAnsi="Times New Roman" w:cs="Times New Roman"/>
      <w:sz w:val="32"/>
      <w:szCs w:val="24"/>
    </w:rPr>
  </w:style>
  <w:style w:type="paragraph" w:styleId="2">
    <w:name w:val="heading 2"/>
    <w:basedOn w:val="a"/>
    <w:link w:val="2Char"/>
    <w:uiPriority w:val="9"/>
    <w:qFormat/>
    <w:rsid w:val="00C93C65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C93C65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Hyperlink"/>
    <w:basedOn w:val="a0"/>
    <w:uiPriority w:val="99"/>
    <w:semiHidden/>
    <w:unhideWhenUsed/>
    <w:rsid w:val="00C93C6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93C6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paragraph" w:customStyle="1" w:styleId="arti-metas">
    <w:name w:val="arti-metas"/>
    <w:basedOn w:val="a"/>
    <w:rsid w:val="007D056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</w:rPr>
  </w:style>
  <w:style w:type="character" w:customStyle="1" w:styleId="arti-update">
    <w:name w:val="arti-update"/>
    <w:basedOn w:val="a0"/>
    <w:rsid w:val="007D0563"/>
  </w:style>
  <w:style w:type="character" w:customStyle="1" w:styleId="arti-views">
    <w:name w:val="arti-views"/>
    <w:basedOn w:val="a0"/>
    <w:rsid w:val="007D0563"/>
  </w:style>
  <w:style w:type="character" w:customStyle="1" w:styleId="wpvisitcount">
    <w:name w:val="wp_visitcount"/>
    <w:basedOn w:val="a0"/>
    <w:rsid w:val="007D0563"/>
  </w:style>
  <w:style w:type="character" w:styleId="a5">
    <w:name w:val="Strong"/>
    <w:basedOn w:val="a0"/>
    <w:uiPriority w:val="22"/>
    <w:qFormat/>
    <w:rsid w:val="007D0563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0D1172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0D117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048062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4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9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461100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7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169</Words>
  <Characters>968</Characters>
  <Application>Microsoft Office Word</Application>
  <DocSecurity>0</DocSecurity>
  <Lines>8</Lines>
  <Paragraphs>2</Paragraphs>
  <ScaleCrop>false</ScaleCrop>
  <Company>微软中国</Company>
  <LinksUpToDate>false</LinksUpToDate>
  <CharactersWithSpaces>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2020-09-30T02:13:00Z</dcterms:created>
  <dcterms:modified xsi:type="dcterms:W3CDTF">2020-09-30T02:13:00Z</dcterms:modified>
</cp:coreProperties>
</file>